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0315EBDF"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0315EBDF" w:rsidR="008E6372" w:rsidRPr="00F311F5" w:rsidRDefault="008E6372" w:rsidP="008E6372">
                      <w:pPr>
                        <w:rPr>
                          <w:rFonts w:eastAsia="ＭＳ ゴシック"/>
                          <w:sz w:val="28"/>
                          <w:szCs w:val="32"/>
                        </w:rPr>
                      </w:pPr>
                    </w:p>
                  </w:txbxContent>
                </v:textbox>
              </v:shape>
            </w:pict>
          </mc:Fallback>
        </mc:AlternateContent>
      </w: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AF92C" w14:textId="77777777" w:rsidR="00667ABD" w:rsidRDefault="00667ABD" w:rsidP="009E52AD">
      <w:r>
        <w:separator/>
      </w:r>
    </w:p>
  </w:endnote>
  <w:endnote w:type="continuationSeparator" w:id="0">
    <w:p w14:paraId="4EBBF90A" w14:textId="77777777" w:rsidR="00667ABD" w:rsidRDefault="00667ABD" w:rsidP="009E52AD">
      <w:r>
        <w:continuationSeparator/>
      </w:r>
    </w:p>
  </w:endnote>
  <w:endnote w:type="continuationNotice" w:id="1">
    <w:p w14:paraId="6E9259AA" w14:textId="77777777" w:rsidR="00667ABD" w:rsidRDefault="00667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F7B1C" w14:textId="77777777" w:rsidR="00667ABD" w:rsidRDefault="00667ABD" w:rsidP="009E52AD">
      <w:r>
        <w:separator/>
      </w:r>
    </w:p>
  </w:footnote>
  <w:footnote w:type="continuationSeparator" w:id="0">
    <w:p w14:paraId="28A9AC01" w14:textId="77777777" w:rsidR="00667ABD" w:rsidRDefault="00667ABD" w:rsidP="009E52AD">
      <w:r>
        <w:continuationSeparator/>
      </w:r>
    </w:p>
  </w:footnote>
  <w:footnote w:type="continuationNotice" w:id="1">
    <w:p w14:paraId="5F6106D3" w14:textId="77777777" w:rsidR="00667ABD" w:rsidRDefault="00667A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3247"/>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2026-07-27T02:02:00Z</dcterms:modified>
</cp:coreProperties>
</file>