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8F" w:rsidRPr="003B49ED" w:rsidRDefault="007B230E" w:rsidP="0061650F">
      <w:pPr>
        <w:autoSpaceDE w:val="0"/>
        <w:autoSpaceDN w:val="0"/>
        <w:jc w:val="right"/>
        <w:rPr>
          <w:rFonts w:ascii="ＭＳ 明朝" w:eastAsia="ＭＳ 明朝" w:hAnsi="ＭＳ 明朝"/>
          <w:sz w:val="22"/>
        </w:rPr>
      </w:pPr>
      <w:r w:rsidRPr="003B49ED">
        <w:rPr>
          <w:rFonts w:ascii="ＭＳ 明朝" w:eastAsia="ＭＳ 明朝" w:hAnsi="ＭＳ 明朝" w:hint="eastAsia"/>
          <w:sz w:val="22"/>
        </w:rPr>
        <w:t>【別紙１】</w:t>
      </w:r>
    </w:p>
    <w:p w:rsidR="007B230E" w:rsidRPr="003B49ED" w:rsidRDefault="007B230E" w:rsidP="0061650F">
      <w:pPr>
        <w:autoSpaceDE w:val="0"/>
        <w:autoSpaceDN w:val="0"/>
        <w:jc w:val="right"/>
        <w:rPr>
          <w:rFonts w:ascii="ＭＳ 明朝" w:eastAsia="ＭＳ 明朝" w:hAnsi="ＭＳ 明朝"/>
          <w:sz w:val="22"/>
        </w:rPr>
      </w:pPr>
      <w:r w:rsidRPr="003B49ED">
        <w:rPr>
          <w:rFonts w:ascii="ＭＳ 明朝" w:eastAsia="ＭＳ 明朝" w:hAnsi="ＭＳ 明朝" w:hint="eastAsia"/>
          <w:sz w:val="22"/>
        </w:rPr>
        <w:t>年　　月　　日</w:t>
      </w:r>
    </w:p>
    <w:p w:rsidR="007B230E" w:rsidRPr="0005306D" w:rsidRDefault="007B230E" w:rsidP="0061650F">
      <w:pPr>
        <w:autoSpaceDE w:val="0"/>
        <w:autoSpaceDN w:val="0"/>
        <w:jc w:val="center"/>
        <w:rPr>
          <w:rFonts w:ascii="ＭＳ 明朝" w:eastAsia="ＭＳ 明朝" w:hAnsi="ＭＳ 明朝"/>
          <w:sz w:val="24"/>
          <w:szCs w:val="20"/>
        </w:rPr>
      </w:pPr>
      <w:r w:rsidRPr="0005306D">
        <w:rPr>
          <w:rFonts w:ascii="ＭＳ 明朝" w:eastAsia="ＭＳ 明朝" w:hAnsi="ＭＳ 明朝" w:hint="eastAsia"/>
          <w:sz w:val="24"/>
          <w:szCs w:val="20"/>
        </w:rPr>
        <w:t>人員の配置を示す計画書</w:t>
      </w:r>
    </w:p>
    <w:p w:rsidR="00A54D8E" w:rsidRPr="00E679EA" w:rsidRDefault="00A54D8E" w:rsidP="0061650F">
      <w:pPr>
        <w:autoSpaceDE w:val="0"/>
        <w:autoSpaceDN w:val="0"/>
        <w:jc w:val="center"/>
        <w:rPr>
          <w:rFonts w:ascii="ＭＳ 明朝" w:eastAsia="ＭＳ 明朝" w:hAnsi="ＭＳ 明朝"/>
          <w:sz w:val="22"/>
          <w:szCs w:val="20"/>
        </w:rPr>
      </w:pPr>
    </w:p>
    <w:tbl>
      <w:tblPr>
        <w:tblStyle w:val="a3"/>
        <w:tblW w:w="0" w:type="auto"/>
        <w:tblLook w:val="04A0" w:firstRow="1" w:lastRow="0" w:firstColumn="1" w:lastColumn="0" w:noHBand="0" w:noVBand="1"/>
      </w:tblPr>
      <w:tblGrid>
        <w:gridCol w:w="1271"/>
        <w:gridCol w:w="5954"/>
        <w:gridCol w:w="2268"/>
      </w:tblGrid>
      <w:tr w:rsidR="007B230E" w:rsidRPr="007B1D77" w:rsidTr="0065244C">
        <w:trPr>
          <w:trHeight w:val="283"/>
        </w:trPr>
        <w:tc>
          <w:tcPr>
            <w:tcW w:w="1271" w:type="dxa"/>
            <w:vAlign w:val="center"/>
          </w:tcPr>
          <w:p w:rsidR="007B230E" w:rsidRPr="007B1D77" w:rsidRDefault="007B230E" w:rsidP="0023704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対象期間</w:t>
            </w:r>
          </w:p>
        </w:tc>
        <w:tc>
          <w:tcPr>
            <w:tcW w:w="5954" w:type="dxa"/>
            <w:vAlign w:val="center"/>
          </w:tcPr>
          <w:p w:rsidR="007B230E" w:rsidRPr="007B1D77" w:rsidRDefault="007B230E" w:rsidP="0023704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年　　月　　日　～　　　年　　月　　日</w:t>
            </w: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p>
        </w:tc>
      </w:tr>
    </w:tbl>
    <w:p w:rsidR="007B230E" w:rsidRPr="007B1D77" w:rsidRDefault="007B230E" w:rsidP="0061650F">
      <w:pPr>
        <w:autoSpaceDE w:val="0"/>
        <w:autoSpaceDN w:val="0"/>
        <w:rPr>
          <w:rFonts w:ascii="ＭＳ 明朝" w:eastAsia="ＭＳ 明朝" w:hAnsi="ＭＳ 明朝"/>
          <w:sz w:val="20"/>
          <w:szCs w:val="20"/>
        </w:rPr>
      </w:pPr>
    </w:p>
    <w:tbl>
      <w:tblPr>
        <w:tblStyle w:val="a3"/>
        <w:tblW w:w="0" w:type="auto"/>
        <w:tblLook w:val="04A0" w:firstRow="1" w:lastRow="0" w:firstColumn="1" w:lastColumn="0" w:noHBand="0" w:noVBand="1"/>
      </w:tblPr>
      <w:tblGrid>
        <w:gridCol w:w="1271"/>
        <w:gridCol w:w="2268"/>
        <w:gridCol w:w="1276"/>
        <w:gridCol w:w="1276"/>
        <w:gridCol w:w="1134"/>
        <w:gridCol w:w="2268"/>
      </w:tblGrid>
      <w:tr w:rsidR="007B230E" w:rsidRPr="007B1D77" w:rsidTr="0065244C">
        <w:tc>
          <w:tcPr>
            <w:tcW w:w="1271" w:type="dxa"/>
            <w:vMerge w:val="restart"/>
            <w:vAlign w:val="center"/>
          </w:tcPr>
          <w:p w:rsidR="007B230E" w:rsidRPr="007B1D77" w:rsidRDefault="007B230E" w:rsidP="0023704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建設業者</w:t>
            </w:r>
          </w:p>
        </w:tc>
        <w:tc>
          <w:tcPr>
            <w:tcW w:w="2268" w:type="dxa"/>
            <w:vAlign w:val="center"/>
          </w:tcPr>
          <w:p w:rsidR="007B230E" w:rsidRPr="007B1D77" w:rsidRDefault="007B230E" w:rsidP="004B133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名称</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イ</w:t>
            </w:r>
            <w:r w:rsidRPr="0061650F">
              <w:rPr>
                <w:rFonts w:ascii="ＭＳ 明朝" w:eastAsia="ＭＳ 明朝" w:hAnsi="ＭＳ 明朝" w:hint="eastAsia"/>
                <w:sz w:val="20"/>
                <w:szCs w:val="20"/>
                <w:vertAlign w:val="superscript"/>
              </w:rPr>
              <w:t>※</w:t>
            </w:r>
            <w:r w:rsidR="004B133F">
              <w:rPr>
                <w:rFonts w:ascii="ＭＳ 明朝" w:eastAsia="ＭＳ 明朝" w:hAnsi="ＭＳ 明朝" w:hint="eastAsia"/>
                <w:sz w:val="20"/>
                <w:szCs w:val="20"/>
                <w:vertAlign w:val="superscript"/>
              </w:rPr>
              <w:t>2</w:t>
            </w:r>
            <w:r w:rsidR="00C82679">
              <w:rPr>
                <w:rFonts w:ascii="ＭＳ 明朝" w:eastAsia="ＭＳ 明朝" w:hAnsi="ＭＳ 明朝" w:hint="eastAsia"/>
                <w:sz w:val="20"/>
                <w:szCs w:val="20"/>
              </w:rPr>
              <w:t>)</w:t>
            </w:r>
          </w:p>
        </w:tc>
        <w:tc>
          <w:tcPr>
            <w:tcW w:w="5954" w:type="dxa"/>
            <w:gridSpan w:val="4"/>
            <w:vAlign w:val="center"/>
          </w:tcPr>
          <w:p w:rsidR="007B230E" w:rsidRPr="007B1D77" w:rsidRDefault="007B230E" w:rsidP="0061650F">
            <w:pPr>
              <w:autoSpaceDE w:val="0"/>
              <w:autoSpaceDN w:val="0"/>
              <w:rPr>
                <w:rFonts w:ascii="ＭＳ 明朝" w:eastAsia="ＭＳ 明朝" w:hAnsi="ＭＳ 明朝"/>
                <w:sz w:val="20"/>
                <w:szCs w:val="20"/>
              </w:rPr>
            </w:pPr>
          </w:p>
        </w:tc>
      </w:tr>
      <w:tr w:rsidR="007B230E" w:rsidRPr="007B1D77" w:rsidTr="0065244C">
        <w:tc>
          <w:tcPr>
            <w:tcW w:w="1271" w:type="dxa"/>
            <w:vMerge/>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所在地(</w:t>
            </w:r>
            <w:r w:rsidR="0005306D">
              <w:rPr>
                <w:rFonts w:ascii="ＭＳ 明朝" w:eastAsia="ＭＳ 明朝" w:hAnsi="ＭＳ 明朝" w:hint="eastAsia"/>
                <w:sz w:val="20"/>
                <w:szCs w:val="20"/>
              </w:rPr>
              <w:t>イ</w:t>
            </w:r>
            <w:r>
              <w:rPr>
                <w:rFonts w:ascii="ＭＳ 明朝" w:eastAsia="ＭＳ 明朝" w:hAnsi="ＭＳ 明朝" w:hint="eastAsia"/>
                <w:sz w:val="20"/>
                <w:szCs w:val="20"/>
              </w:rPr>
              <w:t>)</w:t>
            </w:r>
          </w:p>
        </w:tc>
        <w:tc>
          <w:tcPr>
            <w:tcW w:w="5954" w:type="dxa"/>
            <w:gridSpan w:val="4"/>
            <w:vAlign w:val="center"/>
          </w:tcPr>
          <w:p w:rsidR="007B230E" w:rsidRPr="007B1D77" w:rsidRDefault="007B230E" w:rsidP="0061650F">
            <w:pPr>
              <w:autoSpaceDE w:val="0"/>
              <w:autoSpaceDN w:val="0"/>
              <w:rPr>
                <w:rFonts w:ascii="ＭＳ 明朝" w:eastAsia="ＭＳ 明朝" w:hAnsi="ＭＳ 明朝"/>
                <w:sz w:val="20"/>
                <w:szCs w:val="20"/>
              </w:rPr>
            </w:pPr>
          </w:p>
        </w:tc>
      </w:tr>
      <w:tr w:rsidR="007B230E" w:rsidRPr="007B1D77" w:rsidTr="0065244C">
        <w:tc>
          <w:tcPr>
            <w:tcW w:w="1271" w:type="dxa"/>
            <w:vMerge w:val="restart"/>
            <w:vAlign w:val="center"/>
          </w:tcPr>
          <w:p w:rsidR="007B230E" w:rsidRPr="007B1D77" w:rsidRDefault="007B230E"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主任技術者</w:t>
            </w:r>
          </w:p>
          <w:p w:rsidR="007B230E" w:rsidRPr="007B1D77" w:rsidRDefault="007B230E"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又</w:t>
            </w:r>
            <w:r w:rsidR="00945E55">
              <w:rPr>
                <w:rFonts w:ascii="ＭＳ 明朝" w:eastAsia="ＭＳ 明朝" w:hAnsi="ＭＳ 明朝" w:hint="eastAsia"/>
                <w:sz w:val="20"/>
                <w:szCs w:val="20"/>
              </w:rPr>
              <w:t>は</w:t>
            </w:r>
          </w:p>
          <w:p w:rsidR="007B230E" w:rsidRPr="007B1D77" w:rsidRDefault="007B230E"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監理技術者</w:t>
            </w:r>
          </w:p>
          <w:p w:rsidR="007B230E" w:rsidRPr="007B1D77" w:rsidRDefault="0061650F" w:rsidP="00945E55">
            <w:pPr>
              <w:autoSpaceDE w:val="0"/>
              <w:autoSpaceDN w:val="0"/>
              <w:jc w:val="center"/>
              <w:rPr>
                <w:rFonts w:ascii="ＭＳ 明朝" w:eastAsia="ＭＳ 明朝" w:hAnsi="ＭＳ 明朝"/>
                <w:sz w:val="20"/>
                <w:szCs w:val="20"/>
              </w:rPr>
            </w:pPr>
            <w:r>
              <w:rPr>
                <w:rFonts w:ascii="ＭＳ 明朝" w:eastAsia="ＭＳ 明朝" w:hAnsi="ＭＳ 明朝" w:hint="eastAsia"/>
                <w:sz w:val="12"/>
                <w:szCs w:val="20"/>
              </w:rPr>
              <w:t>(</w:t>
            </w:r>
            <w:r w:rsidR="007B230E" w:rsidRPr="0061650F">
              <w:rPr>
                <w:rFonts w:ascii="ＭＳ 明朝" w:eastAsia="ＭＳ 明朝" w:hAnsi="ＭＳ 明朝" w:hint="eastAsia"/>
                <w:sz w:val="12"/>
                <w:szCs w:val="20"/>
              </w:rPr>
              <w:t>営業所技術者又</w:t>
            </w:r>
            <w:r w:rsidR="00945E55">
              <w:rPr>
                <w:rFonts w:ascii="ＭＳ 明朝" w:eastAsia="ＭＳ 明朝" w:hAnsi="ＭＳ 明朝" w:hint="eastAsia"/>
                <w:sz w:val="12"/>
                <w:szCs w:val="20"/>
              </w:rPr>
              <w:t>は</w:t>
            </w:r>
            <w:r w:rsidR="007B230E" w:rsidRPr="0061650F">
              <w:rPr>
                <w:rFonts w:ascii="ＭＳ 明朝" w:eastAsia="ＭＳ 明朝" w:hAnsi="ＭＳ 明朝" w:hint="eastAsia"/>
                <w:sz w:val="12"/>
                <w:szCs w:val="20"/>
              </w:rPr>
              <w:t>特定営業所技術者</w:t>
            </w:r>
            <w:r>
              <w:rPr>
                <w:rFonts w:ascii="ＭＳ 明朝" w:eastAsia="ＭＳ 明朝" w:hAnsi="ＭＳ 明朝" w:hint="eastAsia"/>
                <w:sz w:val="12"/>
                <w:szCs w:val="20"/>
              </w:rPr>
              <w:t>)</w:t>
            </w: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氏名</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ロ</w:t>
            </w:r>
            <w:r w:rsidR="00C82679">
              <w:rPr>
                <w:rFonts w:ascii="ＭＳ 明朝" w:eastAsia="ＭＳ 明朝" w:hAnsi="ＭＳ 明朝" w:hint="eastAsia"/>
                <w:sz w:val="20"/>
                <w:szCs w:val="20"/>
              </w:rPr>
              <w:t>)</w:t>
            </w:r>
          </w:p>
        </w:tc>
        <w:tc>
          <w:tcPr>
            <w:tcW w:w="5954" w:type="dxa"/>
            <w:gridSpan w:val="4"/>
            <w:vAlign w:val="center"/>
          </w:tcPr>
          <w:p w:rsidR="007B230E" w:rsidRPr="007B1D77" w:rsidRDefault="007B230E" w:rsidP="0061650F">
            <w:pPr>
              <w:autoSpaceDE w:val="0"/>
              <w:autoSpaceDN w:val="0"/>
              <w:rPr>
                <w:rFonts w:ascii="ＭＳ 明朝" w:eastAsia="ＭＳ 明朝" w:hAnsi="ＭＳ 明朝"/>
                <w:sz w:val="20"/>
                <w:szCs w:val="20"/>
              </w:rPr>
            </w:pPr>
          </w:p>
        </w:tc>
      </w:tr>
      <w:tr w:rsidR="007B230E" w:rsidRPr="007B1D77" w:rsidTr="0065244C">
        <w:tc>
          <w:tcPr>
            <w:tcW w:w="1271" w:type="dxa"/>
            <w:vMerge/>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所属営業所名</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ロ</w:t>
            </w:r>
            <w:r w:rsidR="00C82679">
              <w:rPr>
                <w:rFonts w:ascii="ＭＳ 明朝" w:eastAsia="ＭＳ 明朝" w:hAnsi="ＭＳ 明朝" w:hint="eastAsia"/>
                <w:sz w:val="20"/>
                <w:szCs w:val="20"/>
              </w:rPr>
              <w:t>)</w:t>
            </w:r>
          </w:p>
        </w:tc>
        <w:tc>
          <w:tcPr>
            <w:tcW w:w="3686" w:type="dxa"/>
            <w:gridSpan w:val="3"/>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1 </w:t>
            </w:r>
            <w:r w:rsidRPr="0065244C">
              <w:rPr>
                <w:rFonts w:ascii="ＭＳ 明朝" w:eastAsia="ＭＳ 明朝" w:hAnsi="ＭＳ 明朝" w:hint="eastAsia"/>
                <w:sz w:val="14"/>
                <w:szCs w:val="20"/>
              </w:rPr>
              <w:t>17条の5の場合のみ記載</w:t>
            </w:r>
          </w:p>
        </w:tc>
      </w:tr>
      <w:tr w:rsidR="007B230E" w:rsidRPr="007B1D77" w:rsidTr="0065244C">
        <w:tc>
          <w:tcPr>
            <w:tcW w:w="1271" w:type="dxa"/>
            <w:vMerge/>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一日平均の</w:t>
            </w:r>
          </w:p>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法定外労働時間</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ハ</w:t>
            </w:r>
            <w:r w:rsidR="00C82679">
              <w:rPr>
                <w:rFonts w:ascii="ＭＳ 明朝" w:eastAsia="ＭＳ 明朝" w:hAnsi="ＭＳ 明朝" w:hint="eastAsia"/>
                <w:sz w:val="20"/>
                <w:szCs w:val="20"/>
              </w:rPr>
              <w:t>)</w:t>
            </w:r>
          </w:p>
        </w:tc>
        <w:tc>
          <w:tcPr>
            <w:tcW w:w="1276" w:type="dxa"/>
            <w:vAlign w:val="center"/>
          </w:tcPr>
          <w:p w:rsidR="007B230E" w:rsidRPr="007B1D77" w:rsidRDefault="007B230E" w:rsidP="0061650F">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見込み時間</w:t>
            </w:r>
          </w:p>
        </w:tc>
        <w:tc>
          <w:tcPr>
            <w:tcW w:w="1276" w:type="dxa"/>
            <w:vAlign w:val="center"/>
          </w:tcPr>
          <w:p w:rsidR="007B230E" w:rsidRPr="007B1D77" w:rsidRDefault="007B230E" w:rsidP="0061650F">
            <w:pPr>
              <w:autoSpaceDE w:val="0"/>
              <w:autoSpaceDN w:val="0"/>
              <w:rPr>
                <w:rFonts w:ascii="ＭＳ 明朝" w:eastAsia="ＭＳ 明朝" w:hAnsi="ＭＳ 明朝"/>
                <w:sz w:val="20"/>
                <w:szCs w:val="20"/>
              </w:rPr>
            </w:pPr>
          </w:p>
        </w:tc>
        <w:tc>
          <w:tcPr>
            <w:tcW w:w="1134" w:type="dxa"/>
            <w:vAlign w:val="center"/>
          </w:tcPr>
          <w:p w:rsidR="007B230E" w:rsidRPr="007B1D77" w:rsidRDefault="007B230E" w:rsidP="0061650F">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実績時間</w:t>
            </w: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p>
        </w:tc>
      </w:tr>
    </w:tbl>
    <w:p w:rsidR="007B230E" w:rsidRPr="007B1D77" w:rsidRDefault="007B230E" w:rsidP="0061650F">
      <w:pPr>
        <w:autoSpaceDE w:val="0"/>
        <w:autoSpaceDN w:val="0"/>
        <w:rPr>
          <w:rFonts w:ascii="ＭＳ 明朝" w:eastAsia="ＭＳ 明朝" w:hAnsi="ＭＳ 明朝"/>
          <w:sz w:val="20"/>
          <w:szCs w:val="20"/>
        </w:rPr>
      </w:pPr>
    </w:p>
    <w:tbl>
      <w:tblPr>
        <w:tblStyle w:val="a3"/>
        <w:tblW w:w="0" w:type="auto"/>
        <w:tblLook w:val="04A0" w:firstRow="1" w:lastRow="0" w:firstColumn="1" w:lastColumn="0" w:noHBand="0" w:noVBand="1"/>
      </w:tblPr>
      <w:tblGrid>
        <w:gridCol w:w="1271"/>
        <w:gridCol w:w="2268"/>
        <w:gridCol w:w="1276"/>
        <w:gridCol w:w="2410"/>
        <w:gridCol w:w="2268"/>
      </w:tblGrid>
      <w:tr w:rsidR="00C82679" w:rsidRPr="007B1D77" w:rsidTr="0065244C">
        <w:tc>
          <w:tcPr>
            <w:tcW w:w="1271" w:type="dxa"/>
            <w:vMerge w:val="restart"/>
            <w:vAlign w:val="center"/>
          </w:tcPr>
          <w:p w:rsidR="00C82679" w:rsidRPr="007B1D77" w:rsidRDefault="00C82679" w:rsidP="0023704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建設工事1</w:t>
            </w: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工事名称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工事現場所在地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restart"/>
            <w:vAlign w:val="center"/>
          </w:tcPr>
          <w:p w:rsidR="00C82679" w:rsidRPr="007B1D77" w:rsidRDefault="00C82679" w:rsidP="0065244C">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契約締結営業所</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名</w:t>
            </w:r>
            <w:r w:rsidR="0065244C">
              <w:rPr>
                <w:rFonts w:ascii="ＭＳ 明朝" w:eastAsia="ＭＳ 明朝" w:hAnsi="ＭＳ 明朝" w:hint="eastAsia"/>
                <w:sz w:val="20"/>
                <w:szCs w:val="20"/>
              </w:rPr>
              <w:t xml:space="preserve">　</w:t>
            </w:r>
            <w:r w:rsidRPr="007B1D77">
              <w:rPr>
                <w:rFonts w:ascii="ＭＳ 明朝" w:eastAsia="ＭＳ 明朝" w:hAnsi="ＭＳ 明朝" w:hint="eastAsia"/>
                <w:sz w:val="20"/>
                <w:szCs w:val="20"/>
              </w:rPr>
              <w:t>称</w:t>
            </w: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restart"/>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4B133F">
              <w:rPr>
                <w:rFonts w:ascii="ＭＳ 明朝" w:eastAsia="ＭＳ 明朝" w:hAnsi="ＭＳ 明朝" w:hint="eastAsia"/>
                <w:sz w:val="14"/>
                <w:szCs w:val="16"/>
              </w:rPr>
              <w:t xml:space="preserve">1 </w:t>
            </w:r>
            <w:r w:rsidRPr="0065244C">
              <w:rPr>
                <w:rFonts w:ascii="ＭＳ 明朝" w:eastAsia="ＭＳ 明朝" w:hAnsi="ＭＳ 明朝" w:hint="eastAsia"/>
                <w:sz w:val="14"/>
                <w:szCs w:val="16"/>
              </w:rPr>
              <w:t>17条の5の場合のみ記載</w:t>
            </w:r>
          </w:p>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4B133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上記所属営業所と同じである必要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所在地</w:t>
            </w: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65244C" w:rsidRDefault="00C82679" w:rsidP="0061650F">
            <w:pPr>
              <w:autoSpaceDE w:val="0"/>
              <w:autoSpaceDN w:val="0"/>
              <w:rPr>
                <w:rFonts w:ascii="ＭＳ 明朝" w:eastAsia="ＭＳ 明朝" w:hAnsi="ＭＳ 明朝"/>
                <w:sz w:val="14"/>
                <w:szCs w:val="16"/>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建設工事の内容</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⑵)</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4B133F">
              <w:rPr>
                <w:rFonts w:ascii="ＭＳ 明朝" w:eastAsia="ＭＳ 明朝" w:hAnsi="ＭＳ 明朝" w:hint="eastAsia"/>
                <w:sz w:val="14"/>
                <w:szCs w:val="16"/>
              </w:rPr>
              <w:t xml:space="preserve"> </w:t>
            </w:r>
            <w:r w:rsidR="0061650F" w:rsidRPr="0065244C">
              <w:rPr>
                <w:rFonts w:ascii="ＭＳ 明朝" w:eastAsia="ＭＳ 明朝" w:hAnsi="ＭＳ 明朝" w:hint="eastAsia"/>
                <w:sz w:val="14"/>
                <w:szCs w:val="16"/>
              </w:rPr>
              <w:t>建設業</w:t>
            </w:r>
            <w:r w:rsidRPr="0065244C">
              <w:rPr>
                <w:rFonts w:ascii="ＭＳ 明朝" w:eastAsia="ＭＳ 明朝" w:hAnsi="ＭＳ 明朝" w:hint="eastAsia"/>
                <w:sz w:val="14"/>
                <w:szCs w:val="16"/>
              </w:rPr>
              <w:t>法別表第1上段のどれか</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請負代金の額</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⑶)</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945E55">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4B133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1億円未満</w:t>
            </w:r>
            <w:r w:rsidR="0061650F" w:rsidRPr="0065244C">
              <w:rPr>
                <w:rFonts w:ascii="ＭＳ 明朝" w:eastAsia="ＭＳ 明朝" w:hAnsi="ＭＳ 明朝" w:hint="eastAsia"/>
                <w:sz w:val="14"/>
                <w:szCs w:val="16"/>
              </w:rPr>
              <w:t>(</w:t>
            </w:r>
            <w:r w:rsidRPr="0065244C">
              <w:rPr>
                <w:rFonts w:ascii="ＭＳ 明朝" w:eastAsia="ＭＳ 明朝" w:hAnsi="ＭＳ 明朝" w:hint="eastAsia"/>
                <w:sz w:val="14"/>
                <w:szCs w:val="16"/>
              </w:rPr>
              <w:t>建築一式工事の場合</w:t>
            </w:r>
            <w:r w:rsidR="00945E55">
              <w:rPr>
                <w:rFonts w:ascii="ＭＳ 明朝" w:eastAsia="ＭＳ 明朝" w:hAnsi="ＭＳ 明朝" w:hint="eastAsia"/>
                <w:sz w:val="14"/>
                <w:szCs w:val="16"/>
              </w:rPr>
              <w:t>は</w:t>
            </w:r>
            <w:r w:rsidRPr="0065244C">
              <w:rPr>
                <w:rFonts w:ascii="ＭＳ 明朝" w:eastAsia="ＭＳ 明朝" w:hAnsi="ＭＳ 明朝" w:hint="eastAsia"/>
                <w:sz w:val="14"/>
                <w:szCs w:val="16"/>
              </w:rPr>
              <w:t>2億円未満</w:t>
            </w:r>
            <w:r w:rsidR="0061650F" w:rsidRPr="0065244C">
              <w:rPr>
                <w:rFonts w:ascii="ＭＳ 明朝" w:eastAsia="ＭＳ 明朝" w:hAnsi="ＭＳ 明朝" w:hint="eastAsia"/>
                <w:sz w:val="14"/>
                <w:szCs w:val="16"/>
              </w:rPr>
              <w:t>)</w:t>
            </w:r>
            <w:r w:rsidRPr="0065244C">
              <w:rPr>
                <w:rFonts w:ascii="ＭＳ 明朝" w:eastAsia="ＭＳ 明朝" w:hAnsi="ＭＳ 明朝" w:hint="eastAsia"/>
                <w:sz w:val="14"/>
                <w:szCs w:val="16"/>
              </w:rPr>
              <w:t>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移動時間</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⑷)</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4B133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1日で巡回可能かつ概ね2時間以内である必要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下請次数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⑸)</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4B133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3次以内である必要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工事現場の施工体制の確認方法(</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⑺)</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情報通信機器(</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⑻)</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restart"/>
            <w:vAlign w:val="center"/>
          </w:tcPr>
          <w:p w:rsidR="00C82679"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連絡員(</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⑹)</w:t>
            </w: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氏</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c>
        <w:tc>
          <w:tcPr>
            <w:tcW w:w="4678"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所属会社</w:t>
            </w:r>
          </w:p>
        </w:tc>
        <w:tc>
          <w:tcPr>
            <w:tcW w:w="4678"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Merge w:val="restart"/>
            <w:vAlign w:val="center"/>
          </w:tcPr>
          <w:p w:rsidR="00C82679" w:rsidRDefault="00C82679"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実務の経験</w:t>
            </w:r>
          </w:p>
          <w:p w:rsidR="00C82679" w:rsidRPr="00E679EA" w:rsidRDefault="00C82679" w:rsidP="0065244C">
            <w:pPr>
              <w:autoSpaceDE w:val="0"/>
              <w:autoSpaceDN w:val="0"/>
              <w:jc w:val="left"/>
              <w:rPr>
                <w:rFonts w:ascii="ＭＳ 明朝" w:eastAsia="ＭＳ 明朝" w:hAnsi="ＭＳ 明朝"/>
                <w:sz w:val="12"/>
                <w:szCs w:val="20"/>
              </w:rPr>
            </w:pPr>
            <w:r w:rsidRPr="00E679EA">
              <w:rPr>
                <w:rFonts w:ascii="ＭＳ 明朝" w:eastAsia="ＭＳ 明朝" w:hAnsi="ＭＳ 明朝" w:hint="eastAsia"/>
                <w:sz w:val="12"/>
                <w:szCs w:val="20"/>
              </w:rPr>
              <w:t>※</w:t>
            </w:r>
            <w:r w:rsidR="004B133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土木一式工事又</w:t>
            </w:r>
            <w:r w:rsidR="00945E55">
              <w:rPr>
                <w:rFonts w:ascii="ＭＳ 明朝" w:eastAsia="ＭＳ 明朝" w:hAnsi="ＭＳ 明朝" w:hint="eastAsia"/>
                <w:sz w:val="12"/>
                <w:szCs w:val="20"/>
              </w:rPr>
              <w:t>は</w:t>
            </w:r>
            <w:r w:rsidRPr="00E679EA">
              <w:rPr>
                <w:rFonts w:ascii="ＭＳ 明朝" w:eastAsia="ＭＳ 明朝" w:hAnsi="ＭＳ 明朝" w:hint="eastAsia"/>
                <w:sz w:val="12"/>
                <w:szCs w:val="20"/>
              </w:rPr>
              <w:t>建築一式工事の場合</w:t>
            </w:r>
            <w:r w:rsidR="00945E55">
              <w:rPr>
                <w:rFonts w:ascii="ＭＳ 明朝" w:eastAsia="ＭＳ 明朝" w:hAnsi="ＭＳ 明朝" w:hint="eastAsia"/>
                <w:sz w:val="12"/>
                <w:szCs w:val="20"/>
              </w:rPr>
              <w:t>に</w:t>
            </w:r>
            <w:r w:rsidRPr="00E679EA">
              <w:rPr>
                <w:rFonts w:ascii="ＭＳ 明朝" w:eastAsia="ＭＳ 明朝" w:hAnsi="ＭＳ 明朝" w:hint="eastAsia"/>
                <w:sz w:val="12"/>
                <w:szCs w:val="20"/>
              </w:rPr>
              <w:t>記載</w:t>
            </w:r>
          </w:p>
          <w:p w:rsidR="00C82679" w:rsidRPr="007B1D77" w:rsidRDefault="00C82679" w:rsidP="00945E55">
            <w:pPr>
              <w:autoSpaceDE w:val="0"/>
              <w:autoSpaceDN w:val="0"/>
              <w:jc w:val="left"/>
              <w:rPr>
                <w:rFonts w:ascii="ＭＳ 明朝" w:eastAsia="ＭＳ 明朝" w:hAnsi="ＭＳ 明朝"/>
                <w:sz w:val="20"/>
                <w:szCs w:val="20"/>
              </w:rPr>
            </w:pPr>
            <w:r w:rsidRPr="00E679EA">
              <w:rPr>
                <w:rFonts w:ascii="ＭＳ 明朝" w:eastAsia="ＭＳ 明朝" w:hAnsi="ＭＳ 明朝" w:hint="eastAsia"/>
                <w:sz w:val="12"/>
                <w:szCs w:val="20"/>
              </w:rPr>
              <w:t>※</w:t>
            </w:r>
            <w:r w:rsidR="004B133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実務の経験</w:t>
            </w:r>
            <w:r w:rsidR="00945E55">
              <w:rPr>
                <w:rFonts w:ascii="ＭＳ 明朝" w:eastAsia="ＭＳ 明朝" w:hAnsi="ＭＳ 明朝" w:hint="eastAsia"/>
                <w:sz w:val="12"/>
                <w:szCs w:val="20"/>
              </w:rPr>
              <w:t>は</w:t>
            </w:r>
            <w:r w:rsidRPr="00E679EA">
              <w:rPr>
                <w:rFonts w:ascii="ＭＳ 明朝" w:eastAsia="ＭＳ 明朝" w:hAnsi="ＭＳ 明朝" w:hint="eastAsia"/>
                <w:sz w:val="12"/>
                <w:szCs w:val="20"/>
              </w:rPr>
              <w:t>1年以上である必要</w:t>
            </w:r>
          </w:p>
        </w:tc>
        <w:tc>
          <w:tcPr>
            <w:tcW w:w="2410" w:type="dxa"/>
            <w:vAlign w:val="center"/>
          </w:tcPr>
          <w:p w:rsidR="00C82679" w:rsidRPr="007B1D77" w:rsidRDefault="00C82679"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工事名称</w:t>
            </w:r>
          </w:p>
        </w:tc>
        <w:tc>
          <w:tcPr>
            <w:tcW w:w="2268" w:type="dxa"/>
            <w:vAlign w:val="center"/>
          </w:tcPr>
          <w:p w:rsidR="00C82679" w:rsidRPr="007B1D77" w:rsidRDefault="00C82679"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期</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間</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5104E7"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C82679">
              <w:rPr>
                <w:rFonts w:ascii="ＭＳ 明朝" w:eastAsia="ＭＳ 明朝" w:hAnsi="ＭＳ 明朝" w:hint="eastAsia"/>
                <w:sz w:val="20"/>
                <w:szCs w:val="20"/>
              </w:rPr>
              <w:t>年　月～　年　月</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5104E7"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C82679">
              <w:rPr>
                <w:rFonts w:ascii="ＭＳ 明朝" w:eastAsia="ＭＳ 明朝" w:hAnsi="ＭＳ 明朝" w:hint="eastAsia"/>
                <w:sz w:val="20"/>
                <w:szCs w:val="20"/>
              </w:rPr>
              <w:t>年　月～　年　月</w:t>
            </w:r>
          </w:p>
        </w:tc>
      </w:tr>
      <w:tr w:rsidR="00237043" w:rsidRPr="007B1D77" w:rsidTr="00B57315">
        <w:tc>
          <w:tcPr>
            <w:tcW w:w="1271" w:type="dxa"/>
            <w:vMerge/>
            <w:vAlign w:val="center"/>
          </w:tcPr>
          <w:p w:rsidR="00237043" w:rsidRPr="007B1D77" w:rsidRDefault="00237043" w:rsidP="0061650F">
            <w:pPr>
              <w:autoSpaceDE w:val="0"/>
              <w:autoSpaceDN w:val="0"/>
              <w:rPr>
                <w:rFonts w:ascii="ＭＳ 明朝" w:eastAsia="ＭＳ 明朝" w:hAnsi="ＭＳ 明朝"/>
                <w:sz w:val="20"/>
                <w:szCs w:val="20"/>
              </w:rPr>
            </w:pPr>
          </w:p>
        </w:tc>
        <w:tc>
          <w:tcPr>
            <w:tcW w:w="2268" w:type="dxa"/>
            <w:vMerge/>
            <w:vAlign w:val="center"/>
          </w:tcPr>
          <w:p w:rsidR="00237043" w:rsidRPr="007B1D77" w:rsidRDefault="00237043" w:rsidP="0061650F">
            <w:pPr>
              <w:autoSpaceDE w:val="0"/>
              <w:autoSpaceDN w:val="0"/>
              <w:rPr>
                <w:rFonts w:ascii="ＭＳ 明朝" w:eastAsia="ＭＳ 明朝" w:hAnsi="ＭＳ 明朝"/>
                <w:sz w:val="20"/>
                <w:szCs w:val="20"/>
              </w:rPr>
            </w:pPr>
          </w:p>
        </w:tc>
        <w:tc>
          <w:tcPr>
            <w:tcW w:w="1276" w:type="dxa"/>
            <w:vMerge/>
            <w:vAlign w:val="center"/>
          </w:tcPr>
          <w:p w:rsidR="00237043" w:rsidRPr="007B1D77" w:rsidRDefault="00237043" w:rsidP="0061650F">
            <w:pPr>
              <w:autoSpaceDE w:val="0"/>
              <w:autoSpaceDN w:val="0"/>
              <w:rPr>
                <w:rFonts w:ascii="ＭＳ 明朝" w:eastAsia="ＭＳ 明朝" w:hAnsi="ＭＳ 明朝"/>
                <w:sz w:val="20"/>
                <w:szCs w:val="20"/>
              </w:rPr>
            </w:pPr>
          </w:p>
        </w:tc>
        <w:tc>
          <w:tcPr>
            <w:tcW w:w="4678" w:type="dxa"/>
            <w:gridSpan w:val="2"/>
            <w:vAlign w:val="center"/>
          </w:tcPr>
          <w:p w:rsidR="00237043" w:rsidRPr="007B1D77" w:rsidRDefault="00237043" w:rsidP="00237043">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合計　　　　　　年　月</w:t>
            </w:r>
          </w:p>
        </w:tc>
      </w:tr>
    </w:tbl>
    <w:p w:rsidR="007B230E" w:rsidRDefault="007B230E" w:rsidP="0061650F">
      <w:pPr>
        <w:autoSpaceDE w:val="0"/>
        <w:autoSpaceDN w:val="0"/>
        <w:rPr>
          <w:rFonts w:ascii="ＭＳ 明朝" w:eastAsia="ＭＳ 明朝" w:hAnsi="ＭＳ 明朝"/>
          <w:sz w:val="20"/>
          <w:szCs w:val="20"/>
        </w:rPr>
      </w:pPr>
    </w:p>
    <w:tbl>
      <w:tblPr>
        <w:tblStyle w:val="a3"/>
        <w:tblW w:w="0" w:type="auto"/>
        <w:tblLook w:val="04A0" w:firstRow="1" w:lastRow="0" w:firstColumn="1" w:lastColumn="0" w:noHBand="0" w:noVBand="1"/>
      </w:tblPr>
      <w:tblGrid>
        <w:gridCol w:w="1271"/>
        <w:gridCol w:w="2268"/>
        <w:gridCol w:w="1276"/>
        <w:gridCol w:w="2410"/>
        <w:gridCol w:w="2268"/>
      </w:tblGrid>
      <w:tr w:rsidR="00E679EA" w:rsidRPr="007B1D77" w:rsidTr="0065244C">
        <w:tc>
          <w:tcPr>
            <w:tcW w:w="1271" w:type="dxa"/>
            <w:vMerge w:val="restart"/>
            <w:vAlign w:val="center"/>
          </w:tcPr>
          <w:p w:rsidR="00E679EA" w:rsidRPr="007B1D77" w:rsidRDefault="00E679EA" w:rsidP="0023704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建設工事</w:t>
            </w:r>
            <w:r w:rsidR="0005306D">
              <w:rPr>
                <w:rFonts w:ascii="ＭＳ 明朝" w:eastAsia="ＭＳ 明朝" w:hAnsi="ＭＳ 明朝" w:hint="eastAsia"/>
                <w:sz w:val="20"/>
                <w:szCs w:val="20"/>
              </w:rPr>
              <w:t>2</w:t>
            </w: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工事名称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工事現場所在地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restart"/>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契約締結営業所</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名</w:t>
            </w:r>
            <w:r w:rsidR="0065244C">
              <w:rPr>
                <w:rFonts w:ascii="ＭＳ 明朝" w:eastAsia="ＭＳ 明朝" w:hAnsi="ＭＳ 明朝" w:hint="eastAsia"/>
                <w:sz w:val="20"/>
                <w:szCs w:val="20"/>
              </w:rPr>
              <w:t xml:space="preserve">　</w:t>
            </w:r>
            <w:r w:rsidRPr="007B1D77">
              <w:rPr>
                <w:rFonts w:ascii="ＭＳ 明朝" w:eastAsia="ＭＳ 明朝" w:hAnsi="ＭＳ 明朝" w:hint="eastAsia"/>
                <w:sz w:val="20"/>
                <w:szCs w:val="20"/>
              </w:rPr>
              <w:t>称</w:t>
            </w: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restart"/>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1 </w:t>
            </w:r>
            <w:r w:rsidRPr="0065244C">
              <w:rPr>
                <w:rFonts w:ascii="ＭＳ 明朝" w:eastAsia="ＭＳ 明朝" w:hAnsi="ＭＳ 明朝" w:hint="eastAsia"/>
                <w:sz w:val="14"/>
                <w:szCs w:val="20"/>
              </w:rPr>
              <w:t>17条の5の場合のみ記載</w:t>
            </w:r>
          </w:p>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上記所属営業所と同じである必要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所在地</w:t>
            </w: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65244C" w:rsidRDefault="00E679EA" w:rsidP="0061650F">
            <w:pPr>
              <w:autoSpaceDE w:val="0"/>
              <w:autoSpaceDN w:val="0"/>
              <w:rPr>
                <w:rFonts w:ascii="ＭＳ 明朝" w:eastAsia="ＭＳ 明朝" w:hAnsi="ＭＳ 明朝"/>
                <w:sz w:val="14"/>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建設工事の内容</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⑵)</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 </w:t>
            </w:r>
            <w:r w:rsidR="0061650F" w:rsidRPr="0065244C">
              <w:rPr>
                <w:rFonts w:ascii="ＭＳ 明朝" w:eastAsia="ＭＳ 明朝" w:hAnsi="ＭＳ 明朝" w:hint="eastAsia"/>
                <w:sz w:val="14"/>
                <w:szCs w:val="20"/>
              </w:rPr>
              <w:t>建設業</w:t>
            </w:r>
            <w:r w:rsidRPr="0065244C">
              <w:rPr>
                <w:rFonts w:ascii="ＭＳ 明朝" w:eastAsia="ＭＳ 明朝" w:hAnsi="ＭＳ 明朝" w:hint="eastAsia"/>
                <w:sz w:val="14"/>
                <w:szCs w:val="20"/>
              </w:rPr>
              <w:t>法別表第1上段のどれか</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請負代金の額</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⑶)</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945E55">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1億円未満(建築一式工事の場合</w:t>
            </w:r>
            <w:r w:rsidR="00945E55">
              <w:rPr>
                <w:rFonts w:ascii="ＭＳ 明朝" w:eastAsia="ＭＳ 明朝" w:hAnsi="ＭＳ 明朝" w:hint="eastAsia"/>
                <w:sz w:val="14"/>
                <w:szCs w:val="20"/>
              </w:rPr>
              <w:t>は</w:t>
            </w:r>
            <w:r w:rsidRPr="0065244C">
              <w:rPr>
                <w:rFonts w:ascii="ＭＳ 明朝" w:eastAsia="ＭＳ 明朝" w:hAnsi="ＭＳ 明朝" w:hint="eastAsia"/>
                <w:sz w:val="14"/>
                <w:szCs w:val="20"/>
              </w:rPr>
              <w:t>2億円未満)である必要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移動時間</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⑷)</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1日で巡回可能かつ概ね2時間以内である必要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下請次数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⑸)</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4B133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3次以内である必要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工事現場の施工体制の確認方法(</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⑺)</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情報通信機器(</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⑻)</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restart"/>
            <w:vAlign w:val="center"/>
          </w:tcPr>
          <w:p w:rsidR="00E679EA" w:rsidRPr="007B1D77" w:rsidRDefault="00E679EA"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連絡員(</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⑹)</w:t>
            </w: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氏</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c>
        <w:tc>
          <w:tcPr>
            <w:tcW w:w="4678"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所属会社</w:t>
            </w:r>
          </w:p>
        </w:tc>
        <w:tc>
          <w:tcPr>
            <w:tcW w:w="4678"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Merge w:val="restart"/>
            <w:vAlign w:val="center"/>
          </w:tcPr>
          <w:p w:rsidR="00E679EA" w:rsidRDefault="00E679EA"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実務の経験</w:t>
            </w:r>
          </w:p>
          <w:p w:rsidR="00E679EA" w:rsidRPr="00E679EA" w:rsidRDefault="00E679EA" w:rsidP="0065244C">
            <w:pPr>
              <w:autoSpaceDE w:val="0"/>
              <w:autoSpaceDN w:val="0"/>
              <w:jc w:val="left"/>
              <w:rPr>
                <w:rFonts w:ascii="ＭＳ 明朝" w:eastAsia="ＭＳ 明朝" w:hAnsi="ＭＳ 明朝"/>
                <w:sz w:val="12"/>
                <w:szCs w:val="20"/>
              </w:rPr>
            </w:pPr>
            <w:r w:rsidRPr="00E679EA">
              <w:rPr>
                <w:rFonts w:ascii="ＭＳ 明朝" w:eastAsia="ＭＳ 明朝" w:hAnsi="ＭＳ 明朝" w:hint="eastAsia"/>
                <w:sz w:val="12"/>
                <w:szCs w:val="20"/>
              </w:rPr>
              <w:t>※</w:t>
            </w:r>
            <w:r w:rsidR="004B133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土木一式工事又</w:t>
            </w:r>
            <w:r w:rsidR="00E74786">
              <w:rPr>
                <w:rFonts w:ascii="ＭＳ 明朝" w:eastAsia="ＭＳ 明朝" w:hAnsi="ＭＳ 明朝" w:hint="eastAsia"/>
                <w:sz w:val="12"/>
                <w:szCs w:val="20"/>
              </w:rPr>
              <w:t>は</w:t>
            </w:r>
            <w:r w:rsidRPr="00E679EA">
              <w:rPr>
                <w:rFonts w:ascii="ＭＳ 明朝" w:eastAsia="ＭＳ 明朝" w:hAnsi="ＭＳ 明朝" w:hint="eastAsia"/>
                <w:sz w:val="12"/>
                <w:szCs w:val="20"/>
              </w:rPr>
              <w:t>建築一式工事の場合</w:t>
            </w:r>
            <w:r w:rsidR="00E74786">
              <w:rPr>
                <w:rFonts w:ascii="ＭＳ 明朝" w:eastAsia="ＭＳ 明朝" w:hAnsi="ＭＳ 明朝" w:hint="eastAsia"/>
                <w:sz w:val="12"/>
                <w:szCs w:val="20"/>
              </w:rPr>
              <w:t>に</w:t>
            </w:r>
            <w:r w:rsidRPr="00E679EA">
              <w:rPr>
                <w:rFonts w:ascii="ＭＳ 明朝" w:eastAsia="ＭＳ 明朝" w:hAnsi="ＭＳ 明朝" w:hint="eastAsia"/>
                <w:sz w:val="12"/>
                <w:szCs w:val="20"/>
              </w:rPr>
              <w:t>記載</w:t>
            </w:r>
          </w:p>
          <w:p w:rsidR="00E679EA" w:rsidRPr="007B1D77" w:rsidRDefault="00E679EA" w:rsidP="00237043">
            <w:pPr>
              <w:autoSpaceDE w:val="0"/>
              <w:autoSpaceDN w:val="0"/>
              <w:jc w:val="left"/>
              <w:rPr>
                <w:rFonts w:ascii="ＭＳ 明朝" w:eastAsia="ＭＳ 明朝" w:hAnsi="ＭＳ 明朝"/>
                <w:sz w:val="20"/>
                <w:szCs w:val="20"/>
              </w:rPr>
            </w:pPr>
            <w:r w:rsidRPr="00E679EA">
              <w:rPr>
                <w:rFonts w:ascii="ＭＳ 明朝" w:eastAsia="ＭＳ 明朝" w:hAnsi="ＭＳ 明朝" w:hint="eastAsia"/>
                <w:sz w:val="12"/>
                <w:szCs w:val="20"/>
              </w:rPr>
              <w:t>※</w:t>
            </w:r>
            <w:r w:rsidR="004B133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実務の経験</w:t>
            </w:r>
            <w:r w:rsidR="00237043">
              <w:rPr>
                <w:rFonts w:ascii="ＭＳ 明朝" w:eastAsia="ＭＳ 明朝" w:hAnsi="ＭＳ 明朝" w:hint="eastAsia"/>
                <w:sz w:val="12"/>
                <w:szCs w:val="20"/>
              </w:rPr>
              <w:t>は</w:t>
            </w:r>
            <w:r w:rsidRPr="00E679EA">
              <w:rPr>
                <w:rFonts w:ascii="ＭＳ 明朝" w:eastAsia="ＭＳ 明朝" w:hAnsi="ＭＳ 明朝" w:hint="eastAsia"/>
                <w:sz w:val="12"/>
                <w:szCs w:val="20"/>
              </w:rPr>
              <w:t>1年以上である必要</w:t>
            </w:r>
          </w:p>
        </w:tc>
        <w:tc>
          <w:tcPr>
            <w:tcW w:w="2410"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工事名称</w:t>
            </w:r>
          </w:p>
        </w:tc>
        <w:tc>
          <w:tcPr>
            <w:tcW w:w="2268"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期</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間</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年　月～　年　月</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年　月～　年　月</w:t>
            </w:r>
          </w:p>
        </w:tc>
      </w:tr>
      <w:tr w:rsidR="00237043" w:rsidRPr="007B1D77" w:rsidTr="00BC0560">
        <w:tc>
          <w:tcPr>
            <w:tcW w:w="1271" w:type="dxa"/>
            <w:vMerge/>
            <w:vAlign w:val="center"/>
          </w:tcPr>
          <w:p w:rsidR="00237043" w:rsidRPr="007B1D77" w:rsidRDefault="00237043" w:rsidP="0061650F">
            <w:pPr>
              <w:autoSpaceDE w:val="0"/>
              <w:autoSpaceDN w:val="0"/>
              <w:rPr>
                <w:rFonts w:ascii="ＭＳ 明朝" w:eastAsia="ＭＳ 明朝" w:hAnsi="ＭＳ 明朝"/>
                <w:sz w:val="20"/>
                <w:szCs w:val="20"/>
              </w:rPr>
            </w:pPr>
          </w:p>
        </w:tc>
        <w:tc>
          <w:tcPr>
            <w:tcW w:w="2268" w:type="dxa"/>
            <w:vMerge/>
            <w:vAlign w:val="center"/>
          </w:tcPr>
          <w:p w:rsidR="00237043" w:rsidRPr="007B1D77" w:rsidRDefault="00237043" w:rsidP="0061650F">
            <w:pPr>
              <w:autoSpaceDE w:val="0"/>
              <w:autoSpaceDN w:val="0"/>
              <w:rPr>
                <w:rFonts w:ascii="ＭＳ 明朝" w:eastAsia="ＭＳ 明朝" w:hAnsi="ＭＳ 明朝"/>
                <w:sz w:val="20"/>
                <w:szCs w:val="20"/>
              </w:rPr>
            </w:pPr>
          </w:p>
        </w:tc>
        <w:tc>
          <w:tcPr>
            <w:tcW w:w="1276" w:type="dxa"/>
            <w:vMerge/>
            <w:vAlign w:val="center"/>
          </w:tcPr>
          <w:p w:rsidR="00237043" w:rsidRPr="007B1D77" w:rsidRDefault="00237043" w:rsidP="0061650F">
            <w:pPr>
              <w:autoSpaceDE w:val="0"/>
              <w:autoSpaceDN w:val="0"/>
              <w:rPr>
                <w:rFonts w:ascii="ＭＳ 明朝" w:eastAsia="ＭＳ 明朝" w:hAnsi="ＭＳ 明朝"/>
                <w:sz w:val="20"/>
                <w:szCs w:val="20"/>
              </w:rPr>
            </w:pPr>
          </w:p>
        </w:tc>
        <w:tc>
          <w:tcPr>
            <w:tcW w:w="4678" w:type="dxa"/>
            <w:gridSpan w:val="2"/>
            <w:vAlign w:val="center"/>
          </w:tcPr>
          <w:p w:rsidR="00237043" w:rsidRPr="007B1D77" w:rsidRDefault="00237043" w:rsidP="00237043">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合計　　　　　　年　月</w:t>
            </w:r>
          </w:p>
        </w:tc>
      </w:tr>
    </w:tbl>
    <w:p w:rsidR="004B133F" w:rsidRDefault="004B133F" w:rsidP="004B133F">
      <w:pPr>
        <w:autoSpaceDE w:val="0"/>
        <w:autoSpaceDN w:val="0"/>
        <w:ind w:left="800" w:hangingChars="400" w:hanging="800"/>
        <w:rPr>
          <w:rFonts w:ascii="ＭＳ 明朝" w:eastAsia="ＭＳ 明朝" w:hAnsi="ＭＳ 明朝"/>
          <w:sz w:val="20"/>
          <w:szCs w:val="20"/>
        </w:rPr>
      </w:pPr>
      <w:r>
        <w:rPr>
          <w:rFonts w:ascii="ＭＳ 明朝" w:eastAsia="ＭＳ 明朝" w:hAnsi="ＭＳ 明朝" w:hint="eastAsia"/>
          <w:sz w:val="20"/>
          <w:szCs w:val="20"/>
        </w:rPr>
        <w:t>※１：建設業法施行規則（昭和24年建設省令第14号）</w:t>
      </w:r>
    </w:p>
    <w:p w:rsidR="004B133F" w:rsidRDefault="004B133F" w:rsidP="004B133F">
      <w:pPr>
        <w:autoSpaceDE w:val="0"/>
        <w:autoSpaceDN w:val="0"/>
        <w:ind w:left="800" w:hangingChars="400" w:hanging="800"/>
        <w:rPr>
          <w:rFonts w:ascii="ＭＳ 明朝" w:eastAsia="ＭＳ 明朝" w:hAnsi="ＭＳ 明朝"/>
          <w:sz w:val="20"/>
          <w:szCs w:val="20"/>
        </w:rPr>
      </w:pPr>
      <w:r>
        <w:rPr>
          <w:rFonts w:ascii="ＭＳ 明朝" w:eastAsia="ＭＳ 明朝" w:hAnsi="ＭＳ 明朝" w:hint="eastAsia"/>
          <w:sz w:val="20"/>
          <w:szCs w:val="20"/>
        </w:rPr>
        <w:t>※２</w:t>
      </w:r>
      <w:bookmarkStart w:id="0" w:name="_GoBack"/>
      <w:bookmarkEnd w:id="0"/>
      <w:r>
        <w:rPr>
          <w:rFonts w:ascii="ＭＳ 明朝" w:eastAsia="ＭＳ 明朝" w:hAnsi="ＭＳ 明朝" w:hint="eastAsia"/>
          <w:sz w:val="20"/>
          <w:szCs w:val="20"/>
        </w:rPr>
        <w:t>：省令（17条の2第1項第5号又は省令17条の5第1項第5号）の該当する号等、他同じ</w:t>
      </w:r>
    </w:p>
    <w:p w:rsidR="003B49ED" w:rsidRDefault="003B49ED">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61650F" w:rsidRPr="003B49ED" w:rsidRDefault="003B49ED" w:rsidP="003B49ED">
      <w:pPr>
        <w:autoSpaceDE w:val="0"/>
        <w:autoSpaceDN w:val="0"/>
        <w:ind w:left="880" w:hangingChars="400" w:hanging="880"/>
        <w:jc w:val="right"/>
        <w:rPr>
          <w:rFonts w:ascii="ＭＳ 明朝" w:eastAsia="ＭＳ 明朝" w:hAnsi="ＭＳ 明朝"/>
          <w:sz w:val="22"/>
        </w:rPr>
      </w:pPr>
      <w:r w:rsidRPr="003B49ED">
        <w:rPr>
          <w:rFonts w:ascii="ＭＳ 明朝" w:eastAsia="ＭＳ 明朝" w:hAnsi="ＭＳ 明朝" w:hint="eastAsia"/>
          <w:sz w:val="22"/>
        </w:rPr>
        <w:lastRenderedPageBreak/>
        <w:t>【別紙２】</w:t>
      </w:r>
    </w:p>
    <w:p w:rsidR="003B49ED" w:rsidRDefault="003B49ED" w:rsidP="0065244C">
      <w:pPr>
        <w:autoSpaceDE w:val="0"/>
        <w:autoSpaceDN w:val="0"/>
        <w:ind w:left="880" w:hangingChars="400" w:hanging="880"/>
        <w:rPr>
          <w:rFonts w:ascii="ＭＳ 明朝" w:eastAsia="ＭＳ 明朝" w:hAnsi="ＭＳ 明朝"/>
          <w:sz w:val="22"/>
        </w:rPr>
      </w:pPr>
    </w:p>
    <w:p w:rsidR="003B49ED" w:rsidRPr="001C5CE5" w:rsidRDefault="003B49ED" w:rsidP="003B49ED">
      <w:pPr>
        <w:autoSpaceDE w:val="0"/>
        <w:autoSpaceDN w:val="0"/>
        <w:ind w:left="960" w:hangingChars="400" w:hanging="960"/>
        <w:jc w:val="center"/>
        <w:rPr>
          <w:rFonts w:ascii="ＭＳ 明朝" w:eastAsia="ＭＳ 明朝" w:hAnsi="ＭＳ 明朝"/>
          <w:sz w:val="24"/>
        </w:rPr>
      </w:pPr>
      <w:r w:rsidRPr="001C5CE5">
        <w:rPr>
          <w:rFonts w:ascii="ＭＳ 明朝" w:eastAsia="ＭＳ 明朝" w:hAnsi="ＭＳ 明朝" w:hint="eastAsia"/>
          <w:sz w:val="24"/>
        </w:rPr>
        <w:t>専任特例２号の監理技術者の兼務要件を満たすことを確認できる資料</w:t>
      </w:r>
    </w:p>
    <w:p w:rsidR="003B49ED" w:rsidRDefault="003B49ED" w:rsidP="0065244C">
      <w:pPr>
        <w:autoSpaceDE w:val="0"/>
        <w:autoSpaceDN w:val="0"/>
        <w:ind w:left="880" w:hangingChars="400" w:hanging="880"/>
        <w:rPr>
          <w:rFonts w:ascii="ＭＳ 明朝" w:eastAsia="ＭＳ 明朝" w:hAnsi="ＭＳ 明朝"/>
          <w:sz w:val="22"/>
        </w:rPr>
      </w:pPr>
    </w:p>
    <w:tbl>
      <w:tblPr>
        <w:tblStyle w:val="a3"/>
        <w:tblW w:w="9581" w:type="dxa"/>
        <w:tblInd w:w="-5" w:type="dxa"/>
        <w:tblLook w:val="04A0" w:firstRow="1" w:lastRow="0" w:firstColumn="1" w:lastColumn="0" w:noHBand="0" w:noVBand="1"/>
      </w:tblPr>
      <w:tblGrid>
        <w:gridCol w:w="1417"/>
        <w:gridCol w:w="4082"/>
        <w:gridCol w:w="4082"/>
      </w:tblGrid>
      <w:tr w:rsidR="003B49ED" w:rsidTr="003B49ED">
        <w:trPr>
          <w:trHeight w:val="454"/>
        </w:trPr>
        <w:tc>
          <w:tcPr>
            <w:tcW w:w="1417" w:type="dxa"/>
            <w:vAlign w:val="center"/>
          </w:tcPr>
          <w:p w:rsidR="003B49ED" w:rsidRDefault="003B49ED" w:rsidP="003B49ED">
            <w:pPr>
              <w:autoSpaceDE w:val="0"/>
              <w:autoSpaceDN w:val="0"/>
              <w:jc w:val="center"/>
              <w:rPr>
                <w:rFonts w:ascii="ＭＳ 明朝" w:eastAsia="ＭＳ 明朝" w:hAnsi="ＭＳ 明朝"/>
                <w:sz w:val="22"/>
              </w:rPr>
            </w:pPr>
            <w:r>
              <w:rPr>
                <w:rFonts w:ascii="ＭＳ 明朝" w:eastAsia="ＭＳ 明朝" w:hAnsi="ＭＳ 明朝" w:hint="eastAsia"/>
                <w:sz w:val="22"/>
              </w:rPr>
              <w:t>項目</w:t>
            </w:r>
          </w:p>
        </w:tc>
        <w:tc>
          <w:tcPr>
            <w:tcW w:w="4082" w:type="dxa"/>
            <w:vAlign w:val="center"/>
          </w:tcPr>
          <w:p w:rsidR="003B49ED" w:rsidRDefault="003B49ED" w:rsidP="003B49ED">
            <w:pPr>
              <w:autoSpaceDE w:val="0"/>
              <w:autoSpaceDN w:val="0"/>
              <w:jc w:val="center"/>
              <w:rPr>
                <w:rFonts w:ascii="ＭＳ 明朝" w:eastAsia="ＭＳ 明朝" w:hAnsi="ＭＳ 明朝"/>
                <w:sz w:val="22"/>
              </w:rPr>
            </w:pPr>
            <w:r>
              <w:rPr>
                <w:rFonts w:ascii="ＭＳ 明朝" w:eastAsia="ＭＳ 明朝" w:hAnsi="ＭＳ 明朝" w:hint="eastAsia"/>
                <w:sz w:val="22"/>
              </w:rPr>
              <w:t>要件</w:t>
            </w:r>
          </w:p>
        </w:tc>
        <w:tc>
          <w:tcPr>
            <w:tcW w:w="4082" w:type="dxa"/>
            <w:vAlign w:val="center"/>
          </w:tcPr>
          <w:p w:rsidR="003B49ED" w:rsidRDefault="003B49ED" w:rsidP="003B49ED">
            <w:pPr>
              <w:autoSpaceDE w:val="0"/>
              <w:autoSpaceDN w:val="0"/>
              <w:jc w:val="center"/>
              <w:rPr>
                <w:rFonts w:ascii="ＭＳ 明朝" w:eastAsia="ＭＳ 明朝" w:hAnsi="ＭＳ 明朝"/>
                <w:sz w:val="22"/>
              </w:rPr>
            </w:pPr>
            <w:r>
              <w:rPr>
                <w:rFonts w:ascii="ＭＳ 明朝" w:eastAsia="ＭＳ 明朝" w:hAnsi="ＭＳ 明朝" w:hint="eastAsia"/>
                <w:sz w:val="22"/>
              </w:rPr>
              <w:t>確認書類</w:t>
            </w:r>
          </w:p>
        </w:tc>
      </w:tr>
      <w:tr w:rsidR="00237043" w:rsidTr="000B3D6C">
        <w:trPr>
          <w:trHeight w:val="454"/>
        </w:trPr>
        <w:tc>
          <w:tcPr>
            <w:tcW w:w="1417" w:type="dxa"/>
            <w:vMerge w:val="restart"/>
          </w:tcPr>
          <w:p w:rsidR="00237043" w:rsidRDefault="00237043"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監理技術者補佐</w:t>
            </w:r>
          </w:p>
        </w:tc>
        <w:tc>
          <w:tcPr>
            <w:tcW w:w="4082" w:type="dxa"/>
          </w:tcPr>
          <w:p w:rsidR="00237043" w:rsidRDefault="00237043"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監理技術者補佐の資格を有すること</w:t>
            </w:r>
          </w:p>
        </w:tc>
        <w:tc>
          <w:tcPr>
            <w:tcW w:w="4082" w:type="dxa"/>
          </w:tcPr>
          <w:p w:rsidR="00237043" w:rsidRDefault="00237043" w:rsidP="003B49ED">
            <w:pPr>
              <w:autoSpaceDE w:val="0"/>
              <w:autoSpaceDN w:val="0"/>
              <w:rPr>
                <w:rFonts w:ascii="ＭＳ 明朝" w:eastAsia="ＭＳ 明朝" w:hAnsi="ＭＳ 明朝"/>
                <w:sz w:val="22"/>
              </w:rPr>
            </w:pPr>
            <w:r>
              <w:rPr>
                <w:rFonts w:ascii="ＭＳ 明朝" w:eastAsia="ＭＳ 明朝" w:hAnsi="ＭＳ 明朝" w:hint="eastAsia"/>
                <w:sz w:val="22"/>
              </w:rPr>
              <w:t>一級土木施工管理技士補又は一級施工管理技士等の国家資格の合格証の写し、又は、監理技術者資格証の写し</w:t>
            </w:r>
          </w:p>
        </w:tc>
      </w:tr>
      <w:tr w:rsidR="00237043" w:rsidTr="003B49ED">
        <w:trPr>
          <w:trHeight w:val="454"/>
        </w:trPr>
        <w:tc>
          <w:tcPr>
            <w:tcW w:w="1417" w:type="dxa"/>
            <w:vMerge/>
          </w:tcPr>
          <w:p w:rsidR="00237043" w:rsidRDefault="00237043" w:rsidP="003B49ED">
            <w:pPr>
              <w:autoSpaceDE w:val="0"/>
              <w:autoSpaceDN w:val="0"/>
              <w:rPr>
                <w:rFonts w:ascii="ＭＳ 明朝" w:eastAsia="ＭＳ 明朝" w:hAnsi="ＭＳ 明朝"/>
                <w:sz w:val="22"/>
              </w:rPr>
            </w:pPr>
          </w:p>
        </w:tc>
        <w:tc>
          <w:tcPr>
            <w:tcW w:w="4082" w:type="dxa"/>
          </w:tcPr>
          <w:p w:rsidR="00237043" w:rsidRDefault="00237043" w:rsidP="003B49ED">
            <w:pPr>
              <w:autoSpaceDE w:val="0"/>
              <w:autoSpaceDN w:val="0"/>
              <w:rPr>
                <w:rFonts w:ascii="ＭＳ 明朝" w:eastAsia="ＭＳ 明朝" w:hAnsi="ＭＳ 明朝"/>
                <w:sz w:val="22"/>
              </w:rPr>
            </w:pPr>
            <w:r>
              <w:rPr>
                <w:rFonts w:ascii="ＭＳ 明朝" w:eastAsia="ＭＳ 明朝" w:hAnsi="ＭＳ 明朝" w:hint="eastAsia"/>
                <w:sz w:val="22"/>
              </w:rPr>
              <w:t>直接的かつ恒常的な雇用関係を有すること</w:t>
            </w:r>
          </w:p>
        </w:tc>
        <w:tc>
          <w:tcPr>
            <w:tcW w:w="4082" w:type="dxa"/>
          </w:tcPr>
          <w:p w:rsidR="00237043" w:rsidRDefault="00237043"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監理技術者資格証の写し、住民税特別徴収税額通知書の写しなど</w:t>
            </w:r>
          </w:p>
          <w:p w:rsidR="00237043" w:rsidRDefault="00237043" w:rsidP="003B49ED">
            <w:pPr>
              <w:autoSpaceDE w:val="0"/>
              <w:autoSpaceDN w:val="0"/>
              <w:rPr>
                <w:rFonts w:ascii="ＭＳ 明朝" w:eastAsia="ＭＳ 明朝" w:hAnsi="ＭＳ 明朝"/>
                <w:sz w:val="22"/>
              </w:rPr>
            </w:pPr>
            <w:r>
              <w:rPr>
                <w:rFonts w:ascii="ＭＳ 明朝" w:eastAsia="ＭＳ 明朝" w:hAnsi="ＭＳ 明朝" w:hint="eastAsia"/>
                <w:sz w:val="22"/>
              </w:rPr>
              <w:t>※有効期限内の健康保険被保険者証の写し（最長で令和７年12月１日まで）</w:t>
            </w:r>
          </w:p>
        </w:tc>
      </w:tr>
      <w:tr w:rsidR="003B49ED" w:rsidTr="003B49ED">
        <w:trPr>
          <w:trHeight w:val="454"/>
        </w:trPr>
        <w:tc>
          <w:tcPr>
            <w:tcW w:w="1417" w:type="dxa"/>
          </w:tcPr>
          <w:p w:rsidR="003B49ED" w:rsidRDefault="003B49ED" w:rsidP="003B49ED">
            <w:pPr>
              <w:autoSpaceDE w:val="0"/>
              <w:autoSpaceDN w:val="0"/>
              <w:rPr>
                <w:rFonts w:ascii="ＭＳ 明朝" w:eastAsia="ＭＳ 明朝" w:hAnsi="ＭＳ 明朝"/>
                <w:sz w:val="22"/>
              </w:rPr>
            </w:pPr>
            <w:r>
              <w:rPr>
                <w:rFonts w:ascii="ＭＳ 明朝" w:eastAsia="ＭＳ 明朝" w:hAnsi="ＭＳ 明朝" w:hint="eastAsia"/>
                <w:sz w:val="22"/>
              </w:rPr>
              <w:t>兼務する他の工事</w:t>
            </w:r>
          </w:p>
        </w:tc>
        <w:tc>
          <w:tcPr>
            <w:tcW w:w="4082" w:type="dxa"/>
          </w:tcPr>
          <w:p w:rsidR="003B49ED" w:rsidRDefault="003B49ED" w:rsidP="003B49ED">
            <w:pPr>
              <w:autoSpaceDE w:val="0"/>
              <w:autoSpaceDN w:val="0"/>
              <w:rPr>
                <w:rFonts w:ascii="ＭＳ 明朝" w:eastAsia="ＭＳ 明朝" w:hAnsi="ＭＳ 明朝"/>
                <w:sz w:val="22"/>
              </w:rPr>
            </w:pPr>
            <w:r>
              <w:rPr>
                <w:rFonts w:ascii="ＭＳ 明朝" w:eastAsia="ＭＳ 明朝" w:hAnsi="ＭＳ 明朝" w:hint="eastAsia"/>
                <w:sz w:val="22"/>
              </w:rPr>
              <w:t>同一の監理技術者が配置できる工事の数は、本工事を含め同時に２件までとすること</w:t>
            </w:r>
          </w:p>
        </w:tc>
        <w:tc>
          <w:tcPr>
            <w:tcW w:w="4082" w:type="dxa"/>
          </w:tcPr>
          <w:p w:rsidR="003B49ED" w:rsidRDefault="003B49ED"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監理技術者が兼務する工事のコリンズの写しなど</w:t>
            </w:r>
          </w:p>
        </w:tc>
      </w:tr>
      <w:tr w:rsidR="003B49ED" w:rsidTr="003B49ED">
        <w:trPr>
          <w:trHeight w:val="454"/>
        </w:trPr>
        <w:tc>
          <w:tcPr>
            <w:tcW w:w="1417"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他の工事との距離等</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兼務できる工事の施工場所は、本工事の施工場所から概ね10ｋｍ以内、又は岩国市内であること</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本工事場所と他工事の距離や位置が確認できる資料</w:t>
            </w:r>
          </w:p>
        </w:tc>
      </w:tr>
      <w:tr w:rsidR="003B49ED" w:rsidTr="003B49ED">
        <w:trPr>
          <w:trHeight w:val="454"/>
        </w:trPr>
        <w:tc>
          <w:tcPr>
            <w:tcW w:w="1417"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兼務する場合の施工体制</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以下の点について明らかにすること</w:t>
            </w:r>
          </w:p>
          <w:p w:rsidR="001C5CE5" w:rsidRDefault="001C5CE5" w:rsidP="001C5CE5">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・監理技術者は、施工における主要な会議への参加、現場の巡回及び主要な工程の立会等の職務を適正に遂行する</w:t>
            </w:r>
          </w:p>
          <w:p w:rsidR="001C5CE5" w:rsidRDefault="001C5CE5" w:rsidP="001C5CE5">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・監理技術者と監理技術者補佐との間で常に連絡が取れる体制をとる</w:t>
            </w:r>
          </w:p>
          <w:p w:rsidR="001C5CE5"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・監理技術者補佐が担う業務等</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業務分担、連絡体制等を記載した書類</w:t>
            </w:r>
          </w:p>
        </w:tc>
      </w:tr>
    </w:tbl>
    <w:p w:rsidR="003B49ED" w:rsidRPr="003B49ED" w:rsidRDefault="003B49ED" w:rsidP="0065244C">
      <w:pPr>
        <w:autoSpaceDE w:val="0"/>
        <w:autoSpaceDN w:val="0"/>
        <w:ind w:left="880" w:hangingChars="400" w:hanging="880"/>
        <w:rPr>
          <w:rFonts w:ascii="ＭＳ 明朝" w:eastAsia="ＭＳ 明朝" w:hAnsi="ＭＳ 明朝"/>
          <w:sz w:val="22"/>
        </w:rPr>
      </w:pPr>
    </w:p>
    <w:sectPr w:rsidR="003B49ED" w:rsidRPr="003B49ED" w:rsidSect="006770A5">
      <w:pgSz w:w="11906" w:h="16838" w:code="9"/>
      <w:pgMar w:top="1134" w:right="1134" w:bottom="1134" w:left="1134" w:header="851" w:footer="75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C94" w:rsidRDefault="00F60C94" w:rsidP="00F60C94">
      <w:r>
        <w:separator/>
      </w:r>
    </w:p>
  </w:endnote>
  <w:endnote w:type="continuationSeparator" w:id="0">
    <w:p w:rsidR="00F60C94" w:rsidRDefault="00F60C94" w:rsidP="00F6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C94" w:rsidRDefault="00F60C94" w:rsidP="00F60C94">
      <w:r>
        <w:separator/>
      </w:r>
    </w:p>
  </w:footnote>
  <w:footnote w:type="continuationSeparator" w:id="0">
    <w:p w:rsidR="00F60C94" w:rsidRDefault="00F60C94" w:rsidP="00F60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27"/>
    <w:rsid w:val="0005306D"/>
    <w:rsid w:val="000B3D6C"/>
    <w:rsid w:val="001C5CE5"/>
    <w:rsid w:val="00237043"/>
    <w:rsid w:val="003B49ED"/>
    <w:rsid w:val="004B133F"/>
    <w:rsid w:val="005104E7"/>
    <w:rsid w:val="005B6527"/>
    <w:rsid w:val="0061650F"/>
    <w:rsid w:val="0065244C"/>
    <w:rsid w:val="006770A5"/>
    <w:rsid w:val="007B1D77"/>
    <w:rsid w:val="007B230E"/>
    <w:rsid w:val="008924CF"/>
    <w:rsid w:val="00945E55"/>
    <w:rsid w:val="00A54D8E"/>
    <w:rsid w:val="00C82679"/>
    <w:rsid w:val="00D02D8F"/>
    <w:rsid w:val="00E679EA"/>
    <w:rsid w:val="00E74786"/>
    <w:rsid w:val="00F60C94"/>
    <w:rsid w:val="00FD1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0C94"/>
    <w:pPr>
      <w:tabs>
        <w:tab w:val="center" w:pos="4252"/>
        <w:tab w:val="right" w:pos="8504"/>
      </w:tabs>
      <w:snapToGrid w:val="0"/>
    </w:pPr>
  </w:style>
  <w:style w:type="character" w:customStyle="1" w:styleId="a5">
    <w:name w:val="ヘッダー (文字)"/>
    <w:basedOn w:val="a0"/>
    <w:link w:val="a4"/>
    <w:uiPriority w:val="99"/>
    <w:rsid w:val="00F60C94"/>
  </w:style>
  <w:style w:type="paragraph" w:styleId="a6">
    <w:name w:val="footer"/>
    <w:basedOn w:val="a"/>
    <w:link w:val="a7"/>
    <w:uiPriority w:val="99"/>
    <w:unhideWhenUsed/>
    <w:rsid w:val="00F60C94"/>
    <w:pPr>
      <w:tabs>
        <w:tab w:val="center" w:pos="4252"/>
        <w:tab w:val="right" w:pos="8504"/>
      </w:tabs>
      <w:snapToGrid w:val="0"/>
    </w:pPr>
  </w:style>
  <w:style w:type="character" w:customStyle="1" w:styleId="a7">
    <w:name w:val="フッター (文字)"/>
    <w:basedOn w:val="a0"/>
    <w:link w:val="a6"/>
    <w:uiPriority w:val="99"/>
    <w:rsid w:val="00F60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2026-01-23T02:20:00Z</dcterms:created>
  <dcterms:modified xsi:type="dcterms:W3CDTF">2026-01-23T02:21:00Z</dcterms:modified>
</cp:coreProperties>
</file>