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55F71">
      <w:pPr>
        <w:autoSpaceDE w:val="0"/>
        <w:autoSpaceDN w:val="0"/>
        <w:adjustRightInd w:val="0"/>
        <w:spacing w:line="363" w:lineRule="atLeast"/>
        <w:ind w:left="720" w:hanging="240"/>
        <w:rPr>
          <w:rFonts w:ascii="ＭＳ 明朝" w:eastAsia="ＭＳ 明朝" w:cs="ＭＳ 明朝"/>
          <w:spacing w:val="10"/>
          <w:kern w:val="0"/>
          <w:sz w:val="22"/>
          <w:lang w:val="ja-JP"/>
        </w:rPr>
      </w:pPr>
      <w:bookmarkStart w:id="0" w:name="_GoBack"/>
      <w:bookmarkEnd w:id="0"/>
      <w:r>
        <w:rPr>
          <w:rFonts w:ascii="ＭＳ 明朝" w:eastAsia="ＭＳ 明朝" w:cs="ＭＳ 明朝" w:hint="eastAsia"/>
          <w:spacing w:val="10"/>
          <w:kern w:val="0"/>
          <w:sz w:val="22"/>
          <w:lang w:val="ja-JP"/>
        </w:rPr>
        <w:t>○岩国市林業担い手育成支援事業費補助金交付要綱</w:t>
      </w:r>
    </w:p>
    <w:p w:rsidR="00000000" w:rsidRDefault="00D55F71">
      <w:pPr>
        <w:autoSpaceDE w:val="0"/>
        <w:autoSpaceDN w:val="0"/>
        <w:adjustRightInd w:val="0"/>
        <w:spacing w:line="363" w:lineRule="atLeast"/>
        <w:jc w:val="righ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令和４年４月１日要綱第</w:t>
      </w:r>
      <w:r>
        <w:rPr>
          <w:rFonts w:ascii="ＭＳ 明朝" w:eastAsia="ＭＳ 明朝" w:cs="ＭＳ 明朝"/>
          <w:spacing w:val="10"/>
          <w:kern w:val="0"/>
          <w:sz w:val="22"/>
          <w:lang w:val="ja-JP"/>
        </w:rPr>
        <w:t>83</w:t>
      </w:r>
      <w:r>
        <w:rPr>
          <w:rFonts w:ascii="ＭＳ 明朝" w:eastAsia="ＭＳ 明朝" w:cs="ＭＳ 明朝" w:hint="eastAsia"/>
          <w:spacing w:val="10"/>
          <w:kern w:val="0"/>
          <w:sz w:val="22"/>
          <w:lang w:val="ja-JP"/>
        </w:rPr>
        <w:t>号</w:t>
      </w:r>
    </w:p>
    <w:p w:rsidR="00000000" w:rsidRDefault="00D55F71">
      <w:pPr>
        <w:autoSpaceDE w:val="0"/>
        <w:autoSpaceDN w:val="0"/>
        <w:adjustRightInd w:val="0"/>
        <w:spacing w:line="363" w:lineRule="atLeast"/>
        <w:ind w:left="192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改正</w:t>
      </w:r>
    </w:p>
    <w:p w:rsidR="00000000" w:rsidRDefault="00D55F71">
      <w:pPr>
        <w:autoSpaceDE w:val="0"/>
        <w:autoSpaceDN w:val="0"/>
        <w:adjustRightInd w:val="0"/>
        <w:spacing w:line="363" w:lineRule="atLeast"/>
        <w:ind w:left="288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令和７年４月１日要綱第</w:t>
      </w:r>
      <w:r>
        <w:rPr>
          <w:rFonts w:ascii="ＭＳ 明朝" w:eastAsia="ＭＳ 明朝" w:cs="ＭＳ 明朝"/>
          <w:spacing w:val="10"/>
          <w:kern w:val="0"/>
          <w:sz w:val="22"/>
          <w:lang w:val="ja-JP"/>
        </w:rPr>
        <w:t>31</w:t>
      </w:r>
      <w:r>
        <w:rPr>
          <w:rFonts w:ascii="ＭＳ 明朝" w:eastAsia="ＭＳ 明朝" w:cs="ＭＳ 明朝" w:hint="eastAsia"/>
          <w:spacing w:val="10"/>
          <w:kern w:val="0"/>
          <w:sz w:val="22"/>
          <w:lang w:val="ja-JP"/>
        </w:rPr>
        <w:t>号</w:t>
      </w:r>
    </w:p>
    <w:p w:rsidR="00000000" w:rsidRDefault="00D55F71">
      <w:pPr>
        <w:autoSpaceDE w:val="0"/>
        <w:autoSpaceDN w:val="0"/>
        <w:adjustRightInd w:val="0"/>
        <w:spacing w:line="363" w:lineRule="atLeast"/>
        <w:ind w:left="72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岩国市林業担い手育成支援事業費補助金交付要綱</w:t>
      </w:r>
    </w:p>
    <w:p w:rsidR="00000000" w:rsidRDefault="00D55F71">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（趣旨）</w:t>
      </w:r>
    </w:p>
    <w:p w:rsidR="00000000" w:rsidRDefault="00D55F71">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第１条</w:t>
      </w:r>
      <w:r>
        <w:rPr>
          <w:rFonts w:ascii="ＭＳ 明朝" w:eastAsia="ＭＳ 明朝" w:cs="ＭＳ 明朝" w:hint="eastAsia"/>
          <w:spacing w:val="10"/>
          <w:kern w:val="0"/>
          <w:sz w:val="22"/>
          <w:lang w:val="ja-JP"/>
        </w:rPr>
        <w:t xml:space="preserve">　この要綱は、森林整備の促進及び林業の活性化を図るため、林業経営体に対し、就業者の確保及びその育成に必要となる経費の一部を補助することを目的として、予算の範囲内で岩国市林業担い手育成支援事業費補助金（以下「補助金」という。）を交付することについて、岩国市補助金等交付規則（平成</w:t>
      </w:r>
      <w:r>
        <w:rPr>
          <w:rFonts w:ascii="ＭＳ 明朝" w:eastAsia="ＭＳ 明朝" w:cs="ＭＳ 明朝"/>
          <w:spacing w:val="10"/>
          <w:kern w:val="0"/>
          <w:sz w:val="22"/>
          <w:lang w:val="ja-JP"/>
        </w:rPr>
        <w:t>18</w:t>
      </w:r>
      <w:r>
        <w:rPr>
          <w:rFonts w:ascii="ＭＳ 明朝" w:eastAsia="ＭＳ 明朝" w:cs="ＭＳ 明朝" w:hint="eastAsia"/>
          <w:spacing w:val="10"/>
          <w:kern w:val="0"/>
          <w:sz w:val="22"/>
          <w:lang w:val="ja-JP"/>
        </w:rPr>
        <w:t>年規則第</w:t>
      </w:r>
      <w:r>
        <w:rPr>
          <w:rFonts w:ascii="ＭＳ 明朝" w:eastAsia="ＭＳ 明朝" w:cs="ＭＳ 明朝"/>
          <w:spacing w:val="10"/>
          <w:kern w:val="0"/>
          <w:sz w:val="22"/>
          <w:lang w:val="ja-JP"/>
        </w:rPr>
        <w:t>53</w:t>
      </w:r>
      <w:r>
        <w:rPr>
          <w:rFonts w:ascii="ＭＳ 明朝" w:eastAsia="ＭＳ 明朝" w:cs="ＭＳ 明朝" w:hint="eastAsia"/>
          <w:spacing w:val="10"/>
          <w:kern w:val="0"/>
          <w:sz w:val="22"/>
          <w:lang w:val="ja-JP"/>
        </w:rPr>
        <w:t>号。以下「規則」という。）に定めるもののほか</w:t>
      </w:r>
      <w:r>
        <w:rPr>
          <w:rFonts w:ascii="ＭＳ 明朝" w:eastAsia="ＭＳ 明朝" w:cs="ＭＳ 明朝" w:hint="eastAsia"/>
          <w:spacing w:val="10"/>
          <w:kern w:val="0"/>
          <w:sz w:val="22"/>
          <w:lang w:val="ja-JP"/>
        </w:rPr>
        <w:t>、必要な事項を定めるものとする。</w:t>
      </w:r>
    </w:p>
    <w:p w:rsidR="00000000" w:rsidRDefault="00D55F71">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（定義）</w:t>
      </w:r>
    </w:p>
    <w:p w:rsidR="00000000" w:rsidRDefault="00D55F71">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第２条</w:t>
      </w:r>
      <w:r>
        <w:rPr>
          <w:rFonts w:ascii="ＭＳ 明朝" w:eastAsia="ＭＳ 明朝" w:cs="ＭＳ 明朝" w:hint="eastAsia"/>
          <w:spacing w:val="10"/>
          <w:kern w:val="0"/>
          <w:sz w:val="22"/>
          <w:lang w:val="ja-JP"/>
        </w:rPr>
        <w:t xml:space="preserve">　この要綱において、次の各号に掲げる用語の意義は、当該各号に定めるところによる。</w:t>
      </w:r>
    </w:p>
    <w:p w:rsidR="00000000" w:rsidRDefault="00D55F71">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１</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林業経営体　自己又は他人の保有する森林において、造林、保育、素材生産等の林業生産活動を行っている森林組合等法人及び個人事業主（自伐林家及び自伐型林業事業者を含む。以下同じ。）をいう。</w:t>
      </w:r>
    </w:p>
    <w:p w:rsidR="00000000" w:rsidRDefault="00D55F71">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２</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就業者　林業経営体に雇用されている者又は林業経営体として自ら林業を営む個人事業主をいう。</w:t>
      </w:r>
    </w:p>
    <w:p w:rsidR="00000000" w:rsidRDefault="00D55F71">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３</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林業用物品　林業経営体が就業者に使用させるために、新品で購入する林業用機械、林業用</w:t>
      </w:r>
      <w:r>
        <w:rPr>
          <w:rFonts w:ascii="ＭＳ 明朝" w:eastAsia="ＭＳ 明朝" w:cs="ＭＳ 明朝" w:hint="eastAsia"/>
          <w:spacing w:val="10"/>
          <w:kern w:val="0"/>
          <w:sz w:val="22"/>
          <w:lang w:val="ja-JP"/>
        </w:rPr>
        <w:t>器具その他これらに類する物品をいう。</w:t>
      </w:r>
    </w:p>
    <w:p w:rsidR="00000000" w:rsidRDefault="00D55F71">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（補助対象者）</w:t>
      </w:r>
    </w:p>
    <w:p w:rsidR="00000000" w:rsidRDefault="00D55F71">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第３条</w:t>
      </w:r>
      <w:r>
        <w:rPr>
          <w:rFonts w:ascii="ＭＳ 明朝" w:eastAsia="ＭＳ 明朝" w:cs="ＭＳ 明朝" w:hint="eastAsia"/>
          <w:spacing w:val="10"/>
          <w:kern w:val="0"/>
          <w:sz w:val="22"/>
          <w:lang w:val="ja-JP"/>
        </w:rPr>
        <w:t xml:space="preserve">　補助の対象となる林業経営体は、次の各号いずれの要件も満たすものとする。</w:t>
      </w:r>
    </w:p>
    <w:p w:rsidR="00000000" w:rsidRDefault="00D55F71">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１</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市内に事業所を有し、かつ、伐木等の業務に係る特別教育を受講し修了している者が所属していること。</w:t>
      </w:r>
    </w:p>
    <w:p w:rsidR="00000000" w:rsidRDefault="00D55F71">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２</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市税の滞納がないこと。</w:t>
      </w:r>
    </w:p>
    <w:p w:rsidR="00000000" w:rsidRDefault="00D55F71">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３</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森林法（昭和</w:t>
      </w:r>
      <w:r>
        <w:rPr>
          <w:rFonts w:ascii="ＭＳ 明朝" w:eastAsia="ＭＳ 明朝" w:cs="ＭＳ 明朝"/>
          <w:spacing w:val="10"/>
          <w:kern w:val="0"/>
          <w:sz w:val="22"/>
          <w:lang w:val="ja-JP"/>
        </w:rPr>
        <w:t>26</w:t>
      </w:r>
      <w:r>
        <w:rPr>
          <w:rFonts w:ascii="ＭＳ 明朝" w:eastAsia="ＭＳ 明朝" w:cs="ＭＳ 明朝" w:hint="eastAsia"/>
          <w:spacing w:val="10"/>
          <w:kern w:val="0"/>
          <w:sz w:val="22"/>
          <w:lang w:val="ja-JP"/>
        </w:rPr>
        <w:t>年法律第</w:t>
      </w:r>
      <w:r>
        <w:rPr>
          <w:rFonts w:ascii="ＭＳ 明朝" w:eastAsia="ＭＳ 明朝" w:cs="ＭＳ 明朝"/>
          <w:spacing w:val="10"/>
          <w:kern w:val="0"/>
          <w:sz w:val="22"/>
          <w:lang w:val="ja-JP"/>
        </w:rPr>
        <w:t>249</w:t>
      </w:r>
      <w:r>
        <w:rPr>
          <w:rFonts w:ascii="ＭＳ 明朝" w:eastAsia="ＭＳ 明朝" w:cs="ＭＳ 明朝" w:hint="eastAsia"/>
          <w:spacing w:val="10"/>
          <w:kern w:val="0"/>
          <w:sz w:val="22"/>
          <w:lang w:val="ja-JP"/>
        </w:rPr>
        <w:t>号）第５条に規定する地域森林計画の対象森林において、補助金の申請年度内に適法に間伐等の伐採を行った実績があること。</w:t>
      </w:r>
    </w:p>
    <w:p w:rsidR="00000000" w:rsidRDefault="00D55F71">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（補助対象経費と補助金の額等）</w:t>
      </w:r>
    </w:p>
    <w:p w:rsidR="00000000" w:rsidRDefault="00D55F71">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第４条</w:t>
      </w:r>
      <w:r>
        <w:rPr>
          <w:rFonts w:ascii="ＭＳ 明朝" w:eastAsia="ＭＳ 明朝" w:cs="ＭＳ 明朝" w:hint="eastAsia"/>
          <w:spacing w:val="10"/>
          <w:kern w:val="0"/>
          <w:sz w:val="22"/>
          <w:lang w:val="ja-JP"/>
        </w:rPr>
        <w:t xml:space="preserve">　補助の対象となる事業、補助の対象となる経費（以下</w:t>
      </w:r>
      <w:r>
        <w:rPr>
          <w:rFonts w:ascii="ＭＳ 明朝" w:eastAsia="ＭＳ 明朝" w:cs="ＭＳ 明朝" w:hint="eastAsia"/>
          <w:spacing w:val="10"/>
          <w:kern w:val="0"/>
          <w:sz w:val="22"/>
          <w:lang w:val="ja-JP"/>
        </w:rPr>
        <w:t>「補助対象経費」という。）及び補助金の額は、別表第１のとおりとする。</w:t>
      </w:r>
    </w:p>
    <w:p w:rsidR="00000000" w:rsidRDefault="00D55F71">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（交付申請）</w:t>
      </w:r>
    </w:p>
    <w:p w:rsidR="00000000" w:rsidRDefault="00D55F71">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第５条</w:t>
      </w:r>
      <w:r>
        <w:rPr>
          <w:rFonts w:ascii="ＭＳ 明朝" w:eastAsia="ＭＳ 明朝" w:cs="ＭＳ 明朝" w:hint="eastAsia"/>
          <w:spacing w:val="10"/>
          <w:kern w:val="0"/>
          <w:sz w:val="22"/>
          <w:lang w:val="ja-JP"/>
        </w:rPr>
        <w:t xml:space="preserve">　補助金の交付を受けようとする者（以下「申請者」という。）が市長に提出する書類は、次のとおりとする。</w:t>
      </w:r>
    </w:p>
    <w:p w:rsidR="00000000" w:rsidRDefault="00D55F71">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１</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岩国市林業担い手育成支援事業費補助金交付申請書（様式第１号）</w:t>
      </w:r>
    </w:p>
    <w:p w:rsidR="00000000" w:rsidRDefault="00D55F71">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２</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林業用物品の購入にあっては、林業用物品金額集計表（様式第２号）並びに当該物品の領収書及び明細書の写し</w:t>
      </w:r>
    </w:p>
    <w:p w:rsidR="00000000" w:rsidRDefault="00D55F71">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３</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講習等の受講にあっては、講習等金額集計表（様式第３号）並びに講習等の修了証及び領収書の写し</w:t>
      </w:r>
    </w:p>
    <w:p w:rsidR="00000000" w:rsidRDefault="00D55F71">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４</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林業用物品を使用させ、又は講習等</w:t>
      </w:r>
      <w:r>
        <w:rPr>
          <w:rFonts w:ascii="ＭＳ 明朝" w:eastAsia="ＭＳ 明朝" w:cs="ＭＳ 明朝" w:hint="eastAsia"/>
          <w:spacing w:val="10"/>
          <w:kern w:val="0"/>
          <w:sz w:val="22"/>
          <w:lang w:val="ja-JP"/>
        </w:rPr>
        <w:t>を受講させた就業者の就労証明書（様式第４号）及び雇用契約書の写し（個人事業主の場合は、就労申出書（様式第５号））</w:t>
      </w:r>
    </w:p>
    <w:p w:rsidR="00000000" w:rsidRDefault="00D55F71">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５</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伐木等の業務に係る特別教育の修了証の写し</w:t>
      </w:r>
    </w:p>
    <w:p w:rsidR="00000000" w:rsidRDefault="00D55F71">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６</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森林整備実施報告書（様式第６号）</w:t>
      </w:r>
    </w:p>
    <w:p w:rsidR="00000000" w:rsidRDefault="00D55F71">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７</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市税の滞納がないことを証する書類</w:t>
      </w:r>
    </w:p>
    <w:p w:rsidR="00000000" w:rsidRDefault="00D55F71">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８</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その他市長が必要と認める書類</w:t>
      </w:r>
    </w:p>
    <w:p w:rsidR="00000000" w:rsidRDefault="00D55F71">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lastRenderedPageBreak/>
        <w:t>（交付決定及び額の確定）</w:t>
      </w:r>
    </w:p>
    <w:p w:rsidR="00000000" w:rsidRDefault="00D55F71">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第６条</w:t>
      </w:r>
      <w:r>
        <w:rPr>
          <w:rFonts w:ascii="ＭＳ 明朝" w:eastAsia="ＭＳ 明朝" w:cs="ＭＳ 明朝" w:hint="eastAsia"/>
          <w:spacing w:val="10"/>
          <w:kern w:val="0"/>
          <w:sz w:val="22"/>
          <w:lang w:val="ja-JP"/>
        </w:rPr>
        <w:t xml:space="preserve">　市長は、補助金の交付申請があった場合において、前条に規定する申請書等の審査を行い、適当と認めるときは、補助金の交付を決定し、岩国市林業担い手育成支援事業費補助金交付決定及び額の確定通知書（様式</w:t>
      </w:r>
      <w:r>
        <w:rPr>
          <w:rFonts w:ascii="ＭＳ 明朝" w:eastAsia="ＭＳ 明朝" w:cs="ＭＳ 明朝" w:hint="eastAsia"/>
          <w:spacing w:val="10"/>
          <w:kern w:val="0"/>
          <w:sz w:val="22"/>
          <w:lang w:val="ja-JP"/>
        </w:rPr>
        <w:t>第７号）により申請者に通知するものとする。</w:t>
      </w:r>
    </w:p>
    <w:p w:rsidR="00000000" w:rsidRDefault="00D55F71">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２　市長は、前項の審査の結果、適当でないと認めたときは、補助金の不交付を決定し、岩国市林業担い手育成支援事業費補助金不交付決定通知書（様式第８号）により申請者に通知するものとする。</w:t>
      </w:r>
    </w:p>
    <w:p w:rsidR="00000000" w:rsidRDefault="00D55F71">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（補助金の請求及び交付）</w:t>
      </w:r>
    </w:p>
    <w:p w:rsidR="00000000" w:rsidRDefault="00D55F71">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第７条</w:t>
      </w:r>
      <w:r>
        <w:rPr>
          <w:rFonts w:ascii="ＭＳ 明朝" w:eastAsia="ＭＳ 明朝" w:cs="ＭＳ 明朝" w:hint="eastAsia"/>
          <w:spacing w:val="10"/>
          <w:kern w:val="0"/>
          <w:sz w:val="22"/>
          <w:lang w:val="ja-JP"/>
        </w:rPr>
        <w:t xml:space="preserve">　補助金の交付決定及び額の確定通知を受けた者（以下「補助事業者」という。）が市長に提出する書類は、岩国市林業担い手育成支援事業費補助金請求書（様式第９号）とする。</w:t>
      </w:r>
    </w:p>
    <w:p w:rsidR="00000000" w:rsidRDefault="00D55F71">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（離職に係る書類の提出）</w:t>
      </w:r>
    </w:p>
    <w:p w:rsidR="00000000" w:rsidRDefault="00D55F71">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第８条</w:t>
      </w:r>
      <w:r>
        <w:rPr>
          <w:rFonts w:ascii="ＭＳ 明朝" w:eastAsia="ＭＳ 明朝" w:cs="ＭＳ 明朝" w:hint="eastAsia"/>
          <w:spacing w:val="10"/>
          <w:kern w:val="0"/>
          <w:sz w:val="22"/>
          <w:lang w:val="ja-JP"/>
        </w:rPr>
        <w:t xml:space="preserve">　市長は、補助事業者に対し、林業用物品を使用させ、又は講習</w:t>
      </w:r>
      <w:r>
        <w:rPr>
          <w:rFonts w:ascii="ＭＳ 明朝" w:eastAsia="ＭＳ 明朝" w:cs="ＭＳ 明朝" w:hint="eastAsia"/>
          <w:spacing w:val="10"/>
          <w:kern w:val="0"/>
          <w:sz w:val="22"/>
          <w:lang w:val="ja-JP"/>
        </w:rPr>
        <w:t>等を受講させた就業者が、当該林業用物品を購入した日又は当該講習等を行った日から３か月以内に離職（以下「早期離職」という。）した場合には、離職理由を記載した書類を提出するよう求めるものとする。</w:t>
      </w:r>
    </w:p>
    <w:p w:rsidR="00000000" w:rsidRDefault="00D55F71">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（補助金の返還）</w:t>
      </w:r>
    </w:p>
    <w:p w:rsidR="00000000" w:rsidRDefault="00D55F71">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第９条</w:t>
      </w:r>
      <w:r>
        <w:rPr>
          <w:rFonts w:ascii="ＭＳ 明朝" w:eastAsia="ＭＳ 明朝" w:cs="ＭＳ 明朝" w:hint="eastAsia"/>
          <w:spacing w:val="10"/>
          <w:kern w:val="0"/>
          <w:sz w:val="22"/>
          <w:lang w:val="ja-JP"/>
        </w:rPr>
        <w:t xml:space="preserve">　市長は、補助事業者が次の各号のいずれかに該当するときは、補助金の交付決定の全部又は一部を取り消し、既に支給された補助金の返還を求めるものとする。</w:t>
      </w:r>
    </w:p>
    <w:p w:rsidR="00000000" w:rsidRDefault="00D55F71">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１</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就業者が早期離職したとき。</w:t>
      </w:r>
    </w:p>
    <w:p w:rsidR="00000000" w:rsidRDefault="00D55F71">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２</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規則第</w:t>
      </w:r>
      <w:r>
        <w:rPr>
          <w:rFonts w:ascii="ＭＳ 明朝" w:eastAsia="ＭＳ 明朝" w:cs="ＭＳ 明朝"/>
          <w:spacing w:val="10"/>
          <w:kern w:val="0"/>
          <w:sz w:val="22"/>
          <w:lang w:val="ja-JP"/>
        </w:rPr>
        <w:t>18</w:t>
      </w:r>
      <w:r>
        <w:rPr>
          <w:rFonts w:ascii="ＭＳ 明朝" w:eastAsia="ＭＳ 明朝" w:cs="ＭＳ 明朝" w:hint="eastAsia"/>
          <w:spacing w:val="10"/>
          <w:kern w:val="0"/>
          <w:sz w:val="22"/>
          <w:lang w:val="ja-JP"/>
        </w:rPr>
        <w:t>条第１項に定めるもののほか、不正行為により補助金を受領したとき。</w:t>
      </w:r>
    </w:p>
    <w:p w:rsidR="00000000" w:rsidRDefault="00D55F71">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（補助金の返還の免除）</w:t>
      </w:r>
    </w:p>
    <w:p w:rsidR="00000000" w:rsidRDefault="00D55F71">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w:t>
      </w:r>
      <w:r>
        <w:rPr>
          <w:rFonts w:ascii="ＭＳ ゴシック" w:eastAsia="ＭＳ ゴシック" w:cs="ＭＳ ゴシック"/>
          <w:spacing w:val="10"/>
          <w:kern w:val="0"/>
          <w:sz w:val="22"/>
          <w:lang w:val="ja-JP"/>
        </w:rPr>
        <w:t>10</w:t>
      </w:r>
      <w:r>
        <w:rPr>
          <w:rFonts w:ascii="ＭＳ ゴシック" w:eastAsia="ＭＳ ゴシック" w:cs="ＭＳ ゴシック" w:hint="eastAsia"/>
          <w:spacing w:val="10"/>
          <w:kern w:val="0"/>
          <w:sz w:val="22"/>
          <w:lang w:val="ja-JP"/>
        </w:rPr>
        <w:t>条</w:t>
      </w:r>
      <w:r>
        <w:rPr>
          <w:rFonts w:ascii="ＭＳ 明朝" w:eastAsia="ＭＳ 明朝" w:cs="ＭＳ 明朝" w:hint="eastAsia"/>
          <w:spacing w:val="10"/>
          <w:kern w:val="0"/>
          <w:sz w:val="22"/>
          <w:lang w:val="ja-JP"/>
        </w:rPr>
        <w:t xml:space="preserve">　市長は、前条の規定にかかわらず、次の各号のいずれかに該当するときは、補助金の返還の免除をすることができるものとする。</w:t>
      </w:r>
    </w:p>
    <w:p w:rsidR="00000000" w:rsidRDefault="00D55F71">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１</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災害、病気その他本人の責に帰することができない事由により、就業者が離職したとき。</w:t>
      </w:r>
    </w:p>
    <w:p w:rsidR="00000000" w:rsidRDefault="00D55F71">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２</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その他市長が補助金の返還を要しない特別な事情があると認めたとき。</w:t>
      </w:r>
    </w:p>
    <w:p w:rsidR="00000000" w:rsidRDefault="00D55F71">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（その他）</w:t>
      </w:r>
    </w:p>
    <w:p w:rsidR="00000000" w:rsidRDefault="00D55F71">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w:t>
      </w:r>
      <w:r>
        <w:rPr>
          <w:rFonts w:ascii="ＭＳ ゴシック" w:eastAsia="ＭＳ ゴシック" w:cs="ＭＳ ゴシック"/>
          <w:spacing w:val="10"/>
          <w:kern w:val="0"/>
          <w:sz w:val="22"/>
          <w:lang w:val="ja-JP"/>
        </w:rPr>
        <w:t>11</w:t>
      </w:r>
      <w:r>
        <w:rPr>
          <w:rFonts w:ascii="ＭＳ ゴシック" w:eastAsia="ＭＳ ゴシック" w:cs="ＭＳ ゴシック" w:hint="eastAsia"/>
          <w:spacing w:val="10"/>
          <w:kern w:val="0"/>
          <w:sz w:val="22"/>
          <w:lang w:val="ja-JP"/>
        </w:rPr>
        <w:t>条</w:t>
      </w:r>
      <w:r>
        <w:rPr>
          <w:rFonts w:ascii="ＭＳ 明朝" w:eastAsia="ＭＳ 明朝" w:cs="ＭＳ 明朝" w:hint="eastAsia"/>
          <w:spacing w:val="10"/>
          <w:kern w:val="0"/>
          <w:sz w:val="22"/>
          <w:lang w:val="ja-JP"/>
        </w:rPr>
        <w:t xml:space="preserve">　この要綱に定めるもののほか、必要な事項は、別に定める。</w:t>
      </w:r>
    </w:p>
    <w:p w:rsidR="00000000" w:rsidRDefault="00D55F71">
      <w:pPr>
        <w:autoSpaceDE w:val="0"/>
        <w:autoSpaceDN w:val="0"/>
        <w:adjustRightInd w:val="0"/>
        <w:spacing w:line="363" w:lineRule="atLeast"/>
        <w:ind w:left="72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附　則</w:t>
      </w:r>
    </w:p>
    <w:p w:rsidR="00000000" w:rsidRDefault="00D55F71">
      <w:pPr>
        <w:autoSpaceDE w:val="0"/>
        <w:autoSpaceDN w:val="0"/>
        <w:adjustRightInd w:val="0"/>
        <w:spacing w:line="363" w:lineRule="atLeast"/>
        <w:ind w:firstLine="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この要綱は、令和４年４月１日から施行する。</w:t>
      </w:r>
    </w:p>
    <w:p w:rsidR="00000000" w:rsidRDefault="00D55F71">
      <w:pPr>
        <w:autoSpaceDE w:val="0"/>
        <w:autoSpaceDN w:val="0"/>
        <w:adjustRightInd w:val="0"/>
        <w:spacing w:line="363" w:lineRule="atLeast"/>
        <w:ind w:left="1680" w:hanging="96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附　則</w:t>
      </w:r>
      <w:r>
        <w:rPr>
          <w:rFonts w:ascii="ＭＳ 明朝" w:eastAsia="ＭＳ 明朝" w:cs="ＭＳ 明朝" w:hint="eastAsia"/>
          <w:spacing w:val="10"/>
          <w:kern w:val="0"/>
          <w:sz w:val="22"/>
          <w:lang w:val="ja-JP"/>
        </w:rPr>
        <w:t>（令和７年４月１日要綱第</w:t>
      </w:r>
      <w:r>
        <w:rPr>
          <w:rFonts w:ascii="ＭＳ 明朝" w:eastAsia="ＭＳ 明朝" w:cs="ＭＳ 明朝"/>
          <w:spacing w:val="10"/>
          <w:kern w:val="0"/>
          <w:sz w:val="22"/>
          <w:lang w:val="ja-JP"/>
        </w:rPr>
        <w:t>31</w:t>
      </w:r>
      <w:r>
        <w:rPr>
          <w:rFonts w:ascii="ＭＳ 明朝" w:eastAsia="ＭＳ 明朝" w:cs="ＭＳ 明朝" w:hint="eastAsia"/>
          <w:spacing w:val="10"/>
          <w:kern w:val="0"/>
          <w:sz w:val="22"/>
          <w:lang w:val="ja-JP"/>
        </w:rPr>
        <w:t>号）</w:t>
      </w:r>
    </w:p>
    <w:p w:rsidR="00000000" w:rsidRDefault="00D55F71">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（施行期日）</w:t>
      </w:r>
    </w:p>
    <w:p w:rsidR="00000000" w:rsidRDefault="00D55F71">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１　この要綱は、令和７年４月１日から施</w:t>
      </w:r>
      <w:r>
        <w:rPr>
          <w:rFonts w:ascii="ＭＳ 明朝" w:eastAsia="ＭＳ 明朝" w:cs="ＭＳ 明朝" w:hint="eastAsia"/>
          <w:spacing w:val="10"/>
          <w:kern w:val="0"/>
          <w:sz w:val="22"/>
          <w:lang w:val="ja-JP"/>
        </w:rPr>
        <w:t>行する。</w:t>
      </w:r>
    </w:p>
    <w:p w:rsidR="00000000" w:rsidRDefault="00D55F71">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（経過措置）</w:t>
      </w:r>
    </w:p>
    <w:p w:rsidR="00000000" w:rsidRDefault="00D55F71">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２　この要綱による改正後の第８条から第</w:t>
      </w:r>
      <w:r>
        <w:rPr>
          <w:rFonts w:ascii="ＭＳ 明朝" w:eastAsia="ＭＳ 明朝" w:cs="ＭＳ 明朝"/>
          <w:spacing w:val="10"/>
          <w:kern w:val="0"/>
          <w:sz w:val="22"/>
          <w:lang w:val="ja-JP"/>
        </w:rPr>
        <w:t>10</w:t>
      </w:r>
      <w:r>
        <w:rPr>
          <w:rFonts w:ascii="ＭＳ 明朝" w:eastAsia="ＭＳ 明朝" w:cs="ＭＳ 明朝" w:hint="eastAsia"/>
          <w:spacing w:val="10"/>
          <w:kern w:val="0"/>
          <w:sz w:val="22"/>
          <w:lang w:val="ja-JP"/>
        </w:rPr>
        <w:t>条までの規定は、この要綱の施行の日以後に岩国市林業担い手育成支援事業費補助金の交付決定及び額の確定通知を受ける者について適用し、同日前に当該通知を受けた者については、なお従前の例による。</w:t>
      </w:r>
    </w:p>
    <w:p w:rsidR="00000000" w:rsidRDefault="00D55F71">
      <w:pPr>
        <w:keepNext/>
        <w:autoSpaceDE w:val="0"/>
        <w:autoSpaceDN w:val="0"/>
        <w:adjustRightInd w:val="0"/>
        <w:spacing w:line="363" w:lineRule="atLeast"/>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別表第１</w:t>
      </w:r>
      <w:r>
        <w:rPr>
          <w:rFonts w:ascii="ＭＳ 明朝" w:eastAsia="ＭＳ 明朝" w:cs="ＭＳ 明朝" w:hint="eastAsia"/>
          <w:spacing w:val="10"/>
          <w:kern w:val="0"/>
          <w:sz w:val="22"/>
          <w:lang w:val="ja-JP"/>
        </w:rPr>
        <w:t>（第４条関係）</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900"/>
        <w:gridCol w:w="4047"/>
        <w:gridCol w:w="4272"/>
      </w:tblGrid>
      <w:tr w:rsidR="00000000">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shd w:val="clear" w:color="auto" w:fill="FFFFFF"/>
          </w:tcPr>
          <w:p w:rsidR="00000000" w:rsidRDefault="00D55F71">
            <w:pPr>
              <w:autoSpaceDE w:val="0"/>
              <w:autoSpaceDN w:val="0"/>
              <w:adjustRightInd w:val="0"/>
              <w:spacing w:line="363" w:lineRule="atLeast"/>
              <w:jc w:val="center"/>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区分</w:t>
            </w:r>
          </w:p>
        </w:tc>
        <w:tc>
          <w:tcPr>
            <w:tcW w:w="4047" w:type="dxa"/>
            <w:tcBorders>
              <w:top w:val="single" w:sz="6" w:space="0" w:color="auto"/>
              <w:left w:val="single" w:sz="6" w:space="0" w:color="auto"/>
              <w:bottom w:val="single" w:sz="6" w:space="0" w:color="auto"/>
              <w:right w:val="single" w:sz="6" w:space="0" w:color="auto"/>
            </w:tcBorders>
            <w:shd w:val="clear" w:color="auto" w:fill="FFFFFF"/>
          </w:tcPr>
          <w:p w:rsidR="00000000" w:rsidRDefault="00D55F71">
            <w:pPr>
              <w:autoSpaceDE w:val="0"/>
              <w:autoSpaceDN w:val="0"/>
              <w:adjustRightInd w:val="0"/>
              <w:spacing w:line="363" w:lineRule="atLeast"/>
              <w:jc w:val="center"/>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補助対象経費</w:t>
            </w:r>
          </w:p>
        </w:tc>
        <w:tc>
          <w:tcPr>
            <w:tcW w:w="4272" w:type="dxa"/>
            <w:tcBorders>
              <w:top w:val="single" w:sz="6" w:space="0" w:color="auto"/>
              <w:left w:val="single" w:sz="6" w:space="0" w:color="auto"/>
              <w:bottom w:val="single" w:sz="6" w:space="0" w:color="auto"/>
              <w:right w:val="single" w:sz="6" w:space="0" w:color="auto"/>
            </w:tcBorders>
            <w:shd w:val="clear" w:color="auto" w:fill="FFFFFF"/>
          </w:tcPr>
          <w:p w:rsidR="00000000" w:rsidRDefault="00D55F71">
            <w:pPr>
              <w:autoSpaceDE w:val="0"/>
              <w:autoSpaceDN w:val="0"/>
              <w:adjustRightInd w:val="0"/>
              <w:spacing w:line="363" w:lineRule="atLeast"/>
              <w:jc w:val="center"/>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補助金の額</w:t>
            </w:r>
          </w:p>
        </w:tc>
      </w:tr>
      <w:tr w:rsidR="00000000">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D55F71">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林業就業支援</w:t>
            </w:r>
            <w:r>
              <w:rPr>
                <w:rFonts w:ascii="ＭＳ 明朝" w:eastAsia="ＭＳ 明朝" w:cs="ＭＳ 明朝" w:hint="eastAsia"/>
                <w:spacing w:val="10"/>
                <w:kern w:val="0"/>
                <w:sz w:val="22"/>
                <w:lang w:val="ja-JP"/>
              </w:rPr>
              <w:lastRenderedPageBreak/>
              <w:t>事業</w:t>
            </w:r>
          </w:p>
        </w:tc>
        <w:tc>
          <w:tcPr>
            <w:tcW w:w="4047" w:type="dxa"/>
            <w:tcBorders>
              <w:top w:val="single" w:sz="6" w:space="0" w:color="auto"/>
              <w:left w:val="single" w:sz="6" w:space="0" w:color="auto"/>
              <w:bottom w:val="single" w:sz="6" w:space="0" w:color="auto"/>
              <w:right w:val="single" w:sz="6" w:space="0" w:color="auto"/>
            </w:tcBorders>
            <w:shd w:val="clear" w:color="auto" w:fill="FFFFFF"/>
          </w:tcPr>
          <w:p w:rsidR="00000000" w:rsidRDefault="00D55F71">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lastRenderedPageBreak/>
              <w:t>単価が</w:t>
            </w:r>
            <w:r>
              <w:rPr>
                <w:rFonts w:ascii="ＭＳ 明朝" w:eastAsia="ＭＳ 明朝" w:cs="ＭＳ 明朝"/>
                <w:spacing w:val="10"/>
                <w:kern w:val="0"/>
                <w:sz w:val="22"/>
                <w:lang w:val="ja-JP"/>
              </w:rPr>
              <w:t>10,000</w:t>
            </w:r>
            <w:r>
              <w:rPr>
                <w:rFonts w:ascii="ＭＳ 明朝" w:eastAsia="ＭＳ 明朝" w:cs="ＭＳ 明朝" w:hint="eastAsia"/>
                <w:spacing w:val="10"/>
                <w:kern w:val="0"/>
                <w:sz w:val="22"/>
                <w:lang w:val="ja-JP"/>
              </w:rPr>
              <w:t>円以上の林業用物品の購入費用。ただし、就業者１人につ</w:t>
            </w:r>
            <w:r>
              <w:rPr>
                <w:rFonts w:ascii="ＭＳ 明朝" w:eastAsia="ＭＳ 明朝" w:cs="ＭＳ 明朝" w:hint="eastAsia"/>
                <w:spacing w:val="10"/>
                <w:kern w:val="0"/>
                <w:sz w:val="22"/>
                <w:lang w:val="ja-JP"/>
              </w:rPr>
              <w:lastRenderedPageBreak/>
              <w:t>き同一の林業用物品を複数又は複数回購入した場合は、１品につき１回のみの購入費用を補助対象とする。</w:t>
            </w:r>
          </w:p>
        </w:tc>
        <w:tc>
          <w:tcPr>
            <w:tcW w:w="4272" w:type="dxa"/>
            <w:tcBorders>
              <w:top w:val="single" w:sz="6" w:space="0" w:color="auto"/>
              <w:left w:val="single" w:sz="6" w:space="0" w:color="auto"/>
              <w:bottom w:val="single" w:sz="6" w:space="0" w:color="auto"/>
              <w:right w:val="single" w:sz="6" w:space="0" w:color="auto"/>
            </w:tcBorders>
            <w:shd w:val="clear" w:color="auto" w:fill="FFFFFF"/>
          </w:tcPr>
          <w:p w:rsidR="00000000" w:rsidRDefault="00D55F71">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lastRenderedPageBreak/>
              <w:t>左記費用の２分</w:t>
            </w:r>
            <w:r>
              <w:rPr>
                <w:rFonts w:ascii="ＭＳ 明朝" w:eastAsia="ＭＳ 明朝" w:cs="ＭＳ 明朝" w:hint="eastAsia"/>
                <w:spacing w:val="10"/>
                <w:kern w:val="0"/>
                <w:sz w:val="22"/>
                <w:lang w:val="ja-JP"/>
              </w:rPr>
              <w:t>の１以内の金額とする。ただし、就業者１人につき</w:t>
            </w:r>
            <w:r>
              <w:rPr>
                <w:rFonts w:ascii="ＭＳ 明朝" w:eastAsia="ＭＳ 明朝" w:cs="ＭＳ 明朝"/>
                <w:spacing w:val="10"/>
                <w:kern w:val="0"/>
                <w:sz w:val="22"/>
                <w:lang w:val="ja-JP"/>
              </w:rPr>
              <w:t>10</w:t>
            </w:r>
            <w:r>
              <w:rPr>
                <w:rFonts w:ascii="ＭＳ 明朝" w:eastAsia="ＭＳ 明朝" w:cs="ＭＳ 明朝" w:hint="eastAsia"/>
                <w:spacing w:val="10"/>
                <w:kern w:val="0"/>
                <w:sz w:val="22"/>
                <w:lang w:val="ja-JP"/>
              </w:rPr>
              <w:t>万</w:t>
            </w:r>
            <w:r>
              <w:rPr>
                <w:rFonts w:ascii="ＭＳ 明朝" w:eastAsia="ＭＳ 明朝" w:cs="ＭＳ 明朝" w:hint="eastAsia"/>
                <w:spacing w:val="10"/>
                <w:kern w:val="0"/>
                <w:sz w:val="22"/>
                <w:lang w:val="ja-JP"/>
              </w:rPr>
              <w:lastRenderedPageBreak/>
              <w:t>円、１林業経営体当たり</w:t>
            </w:r>
            <w:r>
              <w:rPr>
                <w:rFonts w:ascii="ＭＳ 明朝" w:eastAsia="ＭＳ 明朝" w:cs="ＭＳ 明朝"/>
                <w:spacing w:val="10"/>
                <w:kern w:val="0"/>
                <w:sz w:val="22"/>
                <w:lang w:val="ja-JP"/>
              </w:rPr>
              <w:t>10</w:t>
            </w:r>
            <w:r>
              <w:rPr>
                <w:rFonts w:ascii="ＭＳ 明朝" w:eastAsia="ＭＳ 明朝" w:cs="ＭＳ 明朝" w:hint="eastAsia"/>
                <w:spacing w:val="10"/>
                <w:kern w:val="0"/>
                <w:sz w:val="22"/>
                <w:lang w:val="ja-JP"/>
              </w:rPr>
              <w:t>人分を一会計年度の上限とする。</w:t>
            </w:r>
          </w:p>
        </w:tc>
      </w:tr>
      <w:tr w:rsidR="00000000">
        <w:tblPrEx>
          <w:tblCellMar>
            <w:top w:w="0" w:type="dxa"/>
            <w:left w:w="0" w:type="dxa"/>
            <w:bottom w:w="0" w:type="dxa"/>
            <w:right w:w="0" w:type="dxa"/>
          </w:tblCellMar>
        </w:tblPrEx>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D55F71">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lastRenderedPageBreak/>
              <w:t>林業講習支援事業</w:t>
            </w:r>
          </w:p>
        </w:tc>
        <w:tc>
          <w:tcPr>
            <w:tcW w:w="4047" w:type="dxa"/>
            <w:tcBorders>
              <w:top w:val="single" w:sz="6" w:space="0" w:color="auto"/>
              <w:left w:val="single" w:sz="6" w:space="0" w:color="auto"/>
              <w:bottom w:val="single" w:sz="6" w:space="0" w:color="auto"/>
              <w:right w:val="single" w:sz="6" w:space="0" w:color="auto"/>
            </w:tcBorders>
            <w:shd w:val="clear" w:color="auto" w:fill="FFFFFF"/>
          </w:tcPr>
          <w:p w:rsidR="00000000" w:rsidRDefault="00D55F71">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補助金の申請年度内に就業者が受講した講習等（過去に受講していないもの）の受講費用</w:t>
            </w:r>
          </w:p>
        </w:tc>
        <w:tc>
          <w:tcPr>
            <w:tcW w:w="4272" w:type="dxa"/>
            <w:tcBorders>
              <w:top w:val="single" w:sz="6" w:space="0" w:color="auto"/>
              <w:left w:val="single" w:sz="6" w:space="0" w:color="auto"/>
              <w:bottom w:val="single" w:sz="6" w:space="0" w:color="auto"/>
              <w:right w:val="single" w:sz="6" w:space="0" w:color="auto"/>
            </w:tcBorders>
            <w:shd w:val="clear" w:color="auto" w:fill="FFFFFF"/>
          </w:tcPr>
          <w:p w:rsidR="00000000" w:rsidRDefault="00D55F71">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別表第２に掲げる講習等に対し、左記費用の全額とする。ただし、就業者１人につき５万円、１林業経営体当たり</w:t>
            </w:r>
            <w:r>
              <w:rPr>
                <w:rFonts w:ascii="ＭＳ 明朝" w:eastAsia="ＭＳ 明朝" w:cs="ＭＳ 明朝"/>
                <w:spacing w:val="10"/>
                <w:kern w:val="0"/>
                <w:sz w:val="22"/>
                <w:lang w:val="ja-JP"/>
              </w:rPr>
              <w:t>10</w:t>
            </w:r>
            <w:r>
              <w:rPr>
                <w:rFonts w:ascii="ＭＳ 明朝" w:eastAsia="ＭＳ 明朝" w:cs="ＭＳ 明朝" w:hint="eastAsia"/>
                <w:spacing w:val="10"/>
                <w:kern w:val="0"/>
                <w:sz w:val="22"/>
                <w:lang w:val="ja-JP"/>
              </w:rPr>
              <w:t>人分を一会計年度の上限とする。</w:t>
            </w:r>
          </w:p>
        </w:tc>
      </w:tr>
    </w:tbl>
    <w:p w:rsidR="00000000" w:rsidRDefault="00D55F71">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備考</w:t>
      </w:r>
    </w:p>
    <w:p w:rsidR="00000000" w:rsidRDefault="00D55F71">
      <w:pPr>
        <w:autoSpaceDE w:val="0"/>
        <w:autoSpaceDN w:val="0"/>
        <w:adjustRightInd w:val="0"/>
        <w:spacing w:line="363" w:lineRule="atLeast"/>
        <w:ind w:left="72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１　国、山口県、その他の地方公共団体等による補助金等の交付を受けているときは、補助対象経費からこれを除くものとする。</w:t>
      </w:r>
    </w:p>
    <w:p w:rsidR="00000000" w:rsidRDefault="00D55F71">
      <w:pPr>
        <w:autoSpaceDE w:val="0"/>
        <w:autoSpaceDN w:val="0"/>
        <w:adjustRightInd w:val="0"/>
        <w:spacing w:line="363" w:lineRule="atLeast"/>
        <w:ind w:left="72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２　補助対象経費は、消費税及び地方消</w:t>
      </w:r>
      <w:r>
        <w:rPr>
          <w:rFonts w:ascii="ＭＳ 明朝" w:eastAsia="ＭＳ 明朝" w:cs="ＭＳ 明朝" w:hint="eastAsia"/>
          <w:spacing w:val="10"/>
          <w:kern w:val="0"/>
          <w:sz w:val="22"/>
          <w:lang w:val="ja-JP"/>
        </w:rPr>
        <w:t>費税を除くものとし、補助金額に</w:t>
      </w:r>
      <w:r>
        <w:rPr>
          <w:rFonts w:ascii="ＭＳ 明朝" w:eastAsia="ＭＳ 明朝" w:cs="ＭＳ 明朝"/>
          <w:spacing w:val="10"/>
          <w:kern w:val="0"/>
          <w:sz w:val="22"/>
          <w:lang w:val="ja-JP"/>
        </w:rPr>
        <w:t>1,000</w:t>
      </w:r>
      <w:r>
        <w:rPr>
          <w:rFonts w:ascii="ＭＳ 明朝" w:eastAsia="ＭＳ 明朝" w:cs="ＭＳ 明朝" w:hint="eastAsia"/>
          <w:spacing w:val="10"/>
          <w:kern w:val="0"/>
          <w:sz w:val="22"/>
          <w:lang w:val="ja-JP"/>
        </w:rPr>
        <w:t>円未満の端数が生じたときは、これを切り捨てるものとする。</w:t>
      </w:r>
    </w:p>
    <w:p w:rsidR="00000000" w:rsidRDefault="00D55F71">
      <w:pPr>
        <w:keepNext/>
        <w:autoSpaceDE w:val="0"/>
        <w:autoSpaceDN w:val="0"/>
        <w:adjustRightInd w:val="0"/>
        <w:spacing w:line="363" w:lineRule="atLeast"/>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別表第２</w:t>
      </w:r>
      <w:r>
        <w:rPr>
          <w:rFonts w:ascii="ＭＳ 明朝" w:eastAsia="ＭＳ 明朝" w:cs="ＭＳ 明朝" w:hint="eastAsia"/>
          <w:spacing w:val="10"/>
          <w:kern w:val="0"/>
          <w:sz w:val="22"/>
          <w:lang w:val="ja-JP"/>
        </w:rPr>
        <w:t>（第４条関係）</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9219"/>
      </w:tblGrid>
      <w:tr w:rsidR="00000000">
        <w:tblPrEx>
          <w:tblCellMar>
            <w:top w:w="0" w:type="dxa"/>
            <w:left w:w="0" w:type="dxa"/>
            <w:bottom w:w="0" w:type="dxa"/>
            <w:right w:w="0" w:type="dxa"/>
          </w:tblCellMar>
        </w:tblPrEx>
        <w:tc>
          <w:tcPr>
            <w:tcW w:w="9219"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D55F71">
            <w:pPr>
              <w:autoSpaceDE w:val="0"/>
              <w:autoSpaceDN w:val="0"/>
              <w:adjustRightInd w:val="0"/>
              <w:spacing w:line="363" w:lineRule="atLeast"/>
              <w:jc w:val="center"/>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対象となる講習等</w:t>
            </w:r>
          </w:p>
        </w:tc>
      </w:tr>
      <w:tr w:rsidR="00000000">
        <w:tblPrEx>
          <w:tblCellMar>
            <w:top w:w="0" w:type="dxa"/>
            <w:left w:w="0" w:type="dxa"/>
            <w:bottom w:w="0" w:type="dxa"/>
            <w:right w:w="0" w:type="dxa"/>
          </w:tblCellMar>
        </w:tblPrEx>
        <w:tc>
          <w:tcPr>
            <w:tcW w:w="9219" w:type="dxa"/>
            <w:tcBorders>
              <w:top w:val="single" w:sz="6" w:space="0" w:color="auto"/>
              <w:left w:val="single" w:sz="6" w:space="0" w:color="auto"/>
              <w:bottom w:val="single" w:sz="6" w:space="0" w:color="auto"/>
              <w:right w:val="single" w:sz="6" w:space="0" w:color="auto"/>
            </w:tcBorders>
            <w:shd w:val="clear" w:color="auto" w:fill="FFFFFF"/>
          </w:tcPr>
          <w:p w:rsidR="00000000" w:rsidRDefault="00D55F71">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１　普通救命講習</w:t>
            </w:r>
          </w:p>
          <w:p w:rsidR="00000000" w:rsidRDefault="00D55F71">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２　刈払機取扱作業者に対する安全衛生教育</w:t>
            </w:r>
          </w:p>
          <w:p w:rsidR="00000000" w:rsidRDefault="00D55F71">
            <w:pPr>
              <w:autoSpaceDE w:val="0"/>
              <w:autoSpaceDN w:val="0"/>
              <w:adjustRightInd w:val="0"/>
              <w:spacing w:line="363" w:lineRule="atLeast"/>
              <w:ind w:left="240" w:hanging="240"/>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３　伐木等の業務に係る特別教育</w:t>
            </w:r>
          </w:p>
          <w:p w:rsidR="00000000" w:rsidRDefault="00D55F71">
            <w:pPr>
              <w:autoSpaceDE w:val="0"/>
              <w:autoSpaceDN w:val="0"/>
              <w:adjustRightInd w:val="0"/>
              <w:spacing w:line="363" w:lineRule="atLeast"/>
              <w:ind w:left="240" w:hanging="240"/>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４　荷役運搬機械等によるはい作業従事者に対する安全教育（はい作業主任者技能講習）</w:t>
            </w:r>
          </w:p>
          <w:p w:rsidR="00000000" w:rsidRDefault="00D55F71">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５　走行集材機械の運転の業務に係る特別教育</w:t>
            </w:r>
          </w:p>
          <w:p w:rsidR="00000000" w:rsidRDefault="00D55F71">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６　伐木機械等の運転の業務に係る特別教育</w:t>
            </w:r>
          </w:p>
          <w:p w:rsidR="00000000" w:rsidRDefault="00D55F71">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７　簡易架線集材装置等の運転の業務に係る特別教育</w:t>
            </w:r>
          </w:p>
          <w:p w:rsidR="00000000" w:rsidRDefault="00D55F71">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８　機械集材装置又はショベルローダー等の運転の業務に係る特別</w:t>
            </w:r>
            <w:r>
              <w:rPr>
                <w:rFonts w:ascii="ＭＳ 明朝" w:eastAsia="ＭＳ 明朝" w:cs="ＭＳ 明朝" w:hint="eastAsia"/>
                <w:spacing w:val="10"/>
                <w:kern w:val="0"/>
                <w:sz w:val="22"/>
                <w:lang w:val="ja-JP"/>
              </w:rPr>
              <w:t>教育</w:t>
            </w:r>
          </w:p>
          <w:p w:rsidR="00000000" w:rsidRDefault="00D55F71">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９　車両系建設機械運転技能講習</w:t>
            </w:r>
          </w:p>
          <w:p w:rsidR="00000000" w:rsidRDefault="00D55F71">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spacing w:val="10"/>
                <w:kern w:val="0"/>
                <w:sz w:val="22"/>
                <w:lang w:val="ja-JP"/>
              </w:rPr>
              <w:t>10</w:t>
            </w:r>
            <w:r>
              <w:rPr>
                <w:rFonts w:ascii="ＭＳ 明朝" w:eastAsia="ＭＳ 明朝" w:cs="ＭＳ 明朝" w:hint="eastAsia"/>
                <w:spacing w:val="10"/>
                <w:kern w:val="0"/>
                <w:sz w:val="22"/>
                <w:lang w:val="ja-JP"/>
              </w:rPr>
              <w:t xml:space="preserve">　車両系建設機械運転技能講習（解体）</w:t>
            </w:r>
          </w:p>
          <w:p w:rsidR="00000000" w:rsidRDefault="00D55F71">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spacing w:val="10"/>
                <w:kern w:val="0"/>
                <w:sz w:val="22"/>
                <w:lang w:val="ja-JP"/>
              </w:rPr>
              <w:t>11</w:t>
            </w:r>
            <w:r>
              <w:rPr>
                <w:rFonts w:ascii="ＭＳ 明朝" w:eastAsia="ＭＳ 明朝" w:cs="ＭＳ 明朝" w:hint="eastAsia"/>
                <w:spacing w:val="10"/>
                <w:kern w:val="0"/>
                <w:sz w:val="22"/>
                <w:lang w:val="ja-JP"/>
              </w:rPr>
              <w:t xml:space="preserve">　小型移動式クレーン運転技能講習</w:t>
            </w:r>
          </w:p>
          <w:p w:rsidR="00000000" w:rsidRDefault="00D55F71">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spacing w:val="10"/>
                <w:kern w:val="0"/>
                <w:sz w:val="22"/>
                <w:lang w:val="ja-JP"/>
              </w:rPr>
              <w:t>12</w:t>
            </w:r>
            <w:r>
              <w:rPr>
                <w:rFonts w:ascii="ＭＳ 明朝" w:eastAsia="ＭＳ 明朝" w:cs="ＭＳ 明朝" w:hint="eastAsia"/>
                <w:spacing w:val="10"/>
                <w:kern w:val="0"/>
                <w:sz w:val="22"/>
                <w:lang w:val="ja-JP"/>
              </w:rPr>
              <w:t xml:space="preserve">　不整地運搬車運転技能講習</w:t>
            </w:r>
          </w:p>
          <w:p w:rsidR="00000000" w:rsidRDefault="00D55F71">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spacing w:val="10"/>
                <w:kern w:val="0"/>
                <w:sz w:val="22"/>
                <w:lang w:val="ja-JP"/>
              </w:rPr>
              <w:t>13</w:t>
            </w:r>
            <w:r>
              <w:rPr>
                <w:rFonts w:ascii="ＭＳ 明朝" w:eastAsia="ＭＳ 明朝" w:cs="ＭＳ 明朝" w:hint="eastAsia"/>
                <w:spacing w:val="10"/>
                <w:kern w:val="0"/>
                <w:sz w:val="22"/>
                <w:lang w:val="ja-JP"/>
              </w:rPr>
              <w:t xml:space="preserve">　玉掛技能講習</w:t>
            </w:r>
          </w:p>
          <w:p w:rsidR="00000000" w:rsidRDefault="00D55F71">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spacing w:val="10"/>
                <w:kern w:val="0"/>
                <w:sz w:val="22"/>
                <w:lang w:val="ja-JP"/>
              </w:rPr>
              <w:t>14</w:t>
            </w:r>
            <w:r>
              <w:rPr>
                <w:rFonts w:ascii="ＭＳ 明朝" w:eastAsia="ＭＳ 明朝" w:cs="ＭＳ 明朝" w:hint="eastAsia"/>
                <w:spacing w:val="10"/>
                <w:kern w:val="0"/>
                <w:sz w:val="22"/>
                <w:lang w:val="ja-JP"/>
              </w:rPr>
              <w:t xml:space="preserve">　地山の掘削及び土止め支保工作業主任者講習</w:t>
            </w:r>
          </w:p>
          <w:p w:rsidR="00000000" w:rsidRDefault="00D55F71">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spacing w:val="10"/>
                <w:kern w:val="0"/>
                <w:sz w:val="22"/>
                <w:lang w:val="ja-JP"/>
              </w:rPr>
              <w:t>15</w:t>
            </w:r>
            <w:r>
              <w:rPr>
                <w:rFonts w:ascii="ＭＳ 明朝" w:eastAsia="ＭＳ 明朝" w:cs="ＭＳ 明朝" w:hint="eastAsia"/>
                <w:spacing w:val="10"/>
                <w:kern w:val="0"/>
                <w:sz w:val="22"/>
                <w:lang w:val="ja-JP"/>
              </w:rPr>
              <w:t xml:space="preserve">　林業架線作業主任者</w:t>
            </w:r>
          </w:p>
          <w:p w:rsidR="00000000" w:rsidRDefault="00D55F71">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spacing w:val="10"/>
                <w:kern w:val="0"/>
                <w:sz w:val="22"/>
                <w:lang w:val="ja-JP"/>
              </w:rPr>
              <w:t>16</w:t>
            </w:r>
            <w:r>
              <w:rPr>
                <w:rFonts w:ascii="ＭＳ 明朝" w:eastAsia="ＭＳ 明朝" w:cs="ＭＳ 明朝" w:hint="eastAsia"/>
                <w:spacing w:val="10"/>
                <w:kern w:val="0"/>
                <w:sz w:val="22"/>
                <w:lang w:val="ja-JP"/>
              </w:rPr>
              <w:t xml:space="preserve">　搬出オペレーター育成研修</w:t>
            </w:r>
          </w:p>
          <w:p w:rsidR="00000000" w:rsidRDefault="00D55F71">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spacing w:val="10"/>
                <w:kern w:val="0"/>
                <w:sz w:val="22"/>
                <w:lang w:val="ja-JP"/>
              </w:rPr>
              <w:t>17</w:t>
            </w:r>
            <w:r>
              <w:rPr>
                <w:rFonts w:ascii="ＭＳ 明朝" w:eastAsia="ＭＳ 明朝" w:cs="ＭＳ 明朝" w:hint="eastAsia"/>
                <w:spacing w:val="10"/>
                <w:kern w:val="0"/>
                <w:sz w:val="22"/>
                <w:lang w:val="ja-JP"/>
              </w:rPr>
              <w:t xml:space="preserve">　森林作業道オペレーター育成強化研修</w:t>
            </w:r>
          </w:p>
          <w:p w:rsidR="00000000" w:rsidRDefault="00D55F71">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spacing w:val="10"/>
                <w:kern w:val="0"/>
                <w:sz w:val="22"/>
                <w:lang w:val="ja-JP"/>
              </w:rPr>
              <w:t>18</w:t>
            </w:r>
            <w:r>
              <w:rPr>
                <w:rFonts w:ascii="ＭＳ 明朝" w:eastAsia="ＭＳ 明朝" w:cs="ＭＳ 明朝" w:hint="eastAsia"/>
                <w:spacing w:val="10"/>
                <w:kern w:val="0"/>
                <w:sz w:val="22"/>
                <w:lang w:val="ja-JP"/>
              </w:rPr>
              <w:t xml:space="preserve">　その他市長が認めるもの</w:t>
            </w:r>
          </w:p>
        </w:tc>
      </w:tr>
    </w:tbl>
    <w:p w:rsidR="00000000" w:rsidRDefault="00D55F71"/>
    <w:sectPr w:rsidR="00000000">
      <w:pgSz w:w="11906" w:h="16838"/>
      <w:pgMar w:top="1140" w:right="1140" w:bottom="1140" w:left="11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F71" w:rsidRDefault="00D55F71"/>
  </w:endnote>
  <w:endnote w:type="continuationSeparator" w:id="0">
    <w:p w:rsidR="00D55F71" w:rsidRDefault="00D55F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F71" w:rsidRDefault="00D55F71"/>
  </w:footnote>
  <w:footnote w:type="continuationSeparator" w:id="0">
    <w:p w:rsidR="00D55F71" w:rsidRDefault="00D55F7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5F71"/>
    <w:rsid w:val="00D55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B6F5F4E-7654-483B-8FE0-10D5D8ED6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72"/>
  <w:targetScreenSz w:val="544x37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446</Words>
  <Characters>2545</Characters>
  <Application>Microsoft Office Word</Application>
  <DocSecurity>4</DocSecurity>
  <Lines>21</Lines>
  <Paragraphs>5</Paragraphs>
  <ScaleCrop>false</ScaleCrop>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森河　瞬</dc:creator>
  <cp:keywords/>
  <dc:description/>
  <cp:lastModifiedBy>森河　瞬</cp:lastModifiedBy>
  <cp:revision>2</cp:revision>
  <dcterms:created xsi:type="dcterms:W3CDTF">2025-07-09T04:59:00Z</dcterms:created>
  <dcterms:modified xsi:type="dcterms:W3CDTF">2025-07-09T04:59:00Z</dcterms:modified>
</cp:coreProperties>
</file>