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DD954" w14:textId="089218B4" w:rsidR="00A55A9F" w:rsidRPr="00B80EC0" w:rsidRDefault="00A55A9F" w:rsidP="00A55A9F">
      <w:pPr>
        <w:widowControl/>
        <w:overflowPunct w:val="0"/>
        <w:ind w:firstLineChars="100" w:firstLine="241"/>
        <w:jc w:val="left"/>
        <w:rPr>
          <w:color w:val="000000" w:themeColor="text1"/>
        </w:rPr>
      </w:pPr>
      <w:r w:rsidRPr="00B80EC0">
        <w:rPr>
          <w:rFonts w:hint="eastAsia"/>
          <w:color w:val="000000" w:themeColor="text1"/>
        </w:rPr>
        <w:t>岩国市介護福祉士就職支援給付金支給事業実施要綱を次のとおり定める。</w:t>
      </w:r>
    </w:p>
    <w:p w14:paraId="5AB73E03" w14:textId="6C4DEA20" w:rsidR="00A55A9F" w:rsidRPr="00B80EC0" w:rsidRDefault="00A55A9F" w:rsidP="00A55A9F">
      <w:pPr>
        <w:widowControl/>
        <w:overflowPunct w:val="0"/>
        <w:jc w:val="left"/>
        <w:rPr>
          <w:color w:val="000000" w:themeColor="text1"/>
        </w:rPr>
      </w:pPr>
      <w:r w:rsidRPr="00B80EC0">
        <w:rPr>
          <w:rFonts w:hint="eastAsia"/>
          <w:color w:val="000000" w:themeColor="text1"/>
        </w:rPr>
        <w:t xml:space="preserve">　　令</w:t>
      </w:r>
      <w:r w:rsidRPr="00273459">
        <w:rPr>
          <w:rFonts w:hint="eastAsia"/>
          <w:color w:val="000000" w:themeColor="text1"/>
        </w:rPr>
        <w:t>和</w:t>
      </w:r>
      <w:r w:rsidR="00CB1ECD">
        <w:rPr>
          <w:rFonts w:hint="eastAsia"/>
          <w:color w:val="000000" w:themeColor="text1"/>
        </w:rPr>
        <w:t>６</w:t>
      </w:r>
      <w:r w:rsidRPr="00B80EC0">
        <w:rPr>
          <w:rFonts w:hint="eastAsia"/>
          <w:color w:val="000000" w:themeColor="text1"/>
        </w:rPr>
        <w:t>年４月１</w:t>
      </w:r>
      <w:r w:rsidRPr="00B80EC0">
        <w:rPr>
          <w:color w:val="000000" w:themeColor="text1"/>
        </w:rPr>
        <w:t>日</w:t>
      </w:r>
    </w:p>
    <w:p w14:paraId="42D2D268" w14:textId="77777777" w:rsidR="00A55A9F" w:rsidRPr="00B80EC0" w:rsidRDefault="00A55A9F" w:rsidP="00A55A9F">
      <w:pPr>
        <w:widowControl/>
        <w:wordWrap w:val="0"/>
        <w:overflowPunct w:val="0"/>
        <w:jc w:val="right"/>
        <w:rPr>
          <w:color w:val="000000" w:themeColor="text1"/>
        </w:rPr>
      </w:pPr>
      <w:r w:rsidRPr="00B80EC0">
        <w:rPr>
          <w:rFonts w:hint="eastAsia"/>
          <w:color w:val="000000" w:themeColor="text1"/>
        </w:rPr>
        <w:t xml:space="preserve">岩国市長　福　田　良　彦　</w:t>
      </w:r>
    </w:p>
    <w:p w14:paraId="2CDEA70A" w14:textId="77777777" w:rsidR="00A55A9F" w:rsidRPr="00B80EC0" w:rsidRDefault="00A55A9F" w:rsidP="00A55A9F">
      <w:pPr>
        <w:widowControl/>
        <w:overflowPunct w:val="0"/>
        <w:jc w:val="left"/>
        <w:rPr>
          <w:color w:val="000000" w:themeColor="text1"/>
        </w:rPr>
      </w:pPr>
      <w:r w:rsidRPr="00B80EC0">
        <w:rPr>
          <w:rFonts w:hint="eastAsia"/>
          <w:color w:val="000000" w:themeColor="text1"/>
        </w:rPr>
        <w:t xml:space="preserve">　　　岩国市介護福祉士就職支援給付金支給事業実施要綱</w:t>
      </w:r>
    </w:p>
    <w:p w14:paraId="74BAFA81" w14:textId="77777777" w:rsidR="00A55A9F" w:rsidRPr="00B80EC0" w:rsidRDefault="00A55A9F" w:rsidP="00A55A9F">
      <w:pPr>
        <w:widowControl/>
        <w:overflowPunct w:val="0"/>
        <w:jc w:val="left"/>
        <w:rPr>
          <w:color w:val="000000" w:themeColor="text1"/>
        </w:rPr>
      </w:pPr>
      <w:r w:rsidRPr="00B80EC0">
        <w:rPr>
          <w:rFonts w:hint="eastAsia"/>
          <w:color w:val="000000" w:themeColor="text1"/>
        </w:rPr>
        <w:t xml:space="preserve">　（趣旨）</w:t>
      </w:r>
    </w:p>
    <w:p w14:paraId="168DC5E6" w14:textId="67DA5D33" w:rsidR="00A55A9F" w:rsidRPr="00B80EC0" w:rsidRDefault="00A55A9F" w:rsidP="00A55A9F">
      <w:pPr>
        <w:ind w:left="241" w:hangingChars="100" w:hanging="241"/>
        <w:rPr>
          <w:color w:val="000000" w:themeColor="text1"/>
        </w:rPr>
      </w:pPr>
      <w:r w:rsidRPr="00B80EC0">
        <w:rPr>
          <w:rFonts w:hint="eastAsia"/>
          <w:color w:val="000000" w:themeColor="text1"/>
        </w:rPr>
        <w:t>第１条　この要綱は、本市において安定的かつ質の高い介護保険サービスの提供を図るため、新たに介護福祉士</w:t>
      </w:r>
      <w:r w:rsidR="009C7662" w:rsidRPr="000F6314">
        <w:rPr>
          <w:rFonts w:hint="eastAsia"/>
          <w:color w:val="000000" w:themeColor="text1"/>
        </w:rPr>
        <w:t>として</w:t>
      </w:r>
      <w:r w:rsidRPr="00B80EC0">
        <w:rPr>
          <w:rFonts w:hint="eastAsia"/>
          <w:color w:val="000000" w:themeColor="text1"/>
        </w:rPr>
        <w:t>、市内の介護保険サービス事業所等に勤務している者に対し、予算の範囲内で岩国市介護福祉士就職支援給付金（以下「給付金」という。）を支給することについて、岩国市補助金等交付規則（平成</w:t>
      </w:r>
      <w:r w:rsidRPr="00B80EC0">
        <w:rPr>
          <w:color w:val="000000" w:themeColor="text1"/>
        </w:rPr>
        <w:t>18年規則第53号）に定めるもののほか、必要な事項を定めるものとする。</w:t>
      </w:r>
    </w:p>
    <w:p w14:paraId="4907CAF3" w14:textId="2A6DD3E4" w:rsidR="00A55A9F" w:rsidRPr="00B80EC0" w:rsidRDefault="00A55A9F" w:rsidP="00A55A9F">
      <w:pPr>
        <w:widowControl/>
        <w:overflowPunct w:val="0"/>
        <w:ind w:firstLineChars="100" w:firstLine="241"/>
        <w:jc w:val="left"/>
        <w:rPr>
          <w:color w:val="000000" w:themeColor="text1"/>
        </w:rPr>
      </w:pPr>
      <w:r w:rsidRPr="00B80EC0">
        <w:rPr>
          <w:rFonts w:hint="eastAsia"/>
          <w:color w:val="000000" w:themeColor="text1"/>
        </w:rPr>
        <w:t>（定義）</w:t>
      </w:r>
    </w:p>
    <w:p w14:paraId="4B01AB70" w14:textId="4A51CDF3" w:rsidR="00A55A9F" w:rsidRPr="00B80EC0" w:rsidRDefault="00A55A9F" w:rsidP="00A55A9F">
      <w:pPr>
        <w:widowControl/>
        <w:overflowPunct w:val="0"/>
        <w:ind w:left="241" w:hangingChars="100" w:hanging="241"/>
        <w:jc w:val="left"/>
        <w:rPr>
          <w:color w:val="000000" w:themeColor="text1"/>
        </w:rPr>
      </w:pPr>
      <w:r w:rsidRPr="00B80EC0">
        <w:rPr>
          <w:rFonts w:hint="eastAsia"/>
          <w:color w:val="000000" w:themeColor="text1"/>
        </w:rPr>
        <w:t>第２条　この要綱において、次の各号に掲げる用語の意義は、当該各号に定めるところによる。</w:t>
      </w:r>
    </w:p>
    <w:p w14:paraId="05626F69" w14:textId="1AC7BE1C" w:rsidR="00A71CED" w:rsidRPr="00B80EC0" w:rsidRDefault="00A55A9F" w:rsidP="00CC4424">
      <w:pPr>
        <w:ind w:left="482" w:hangingChars="200" w:hanging="482"/>
        <w:rPr>
          <w:color w:val="000000" w:themeColor="text1"/>
        </w:rPr>
      </w:pPr>
      <w:r w:rsidRPr="00B80EC0">
        <w:rPr>
          <w:rFonts w:hint="eastAsia"/>
          <w:color w:val="000000" w:themeColor="text1"/>
        </w:rPr>
        <w:t xml:space="preserve">　⑴　介護福祉士　社会福祉士及び介護福祉士法（昭和62年法律第30号</w:t>
      </w:r>
      <w:r w:rsidR="001F0342" w:rsidRPr="00B80EC0">
        <w:rPr>
          <w:rFonts w:hint="eastAsia"/>
          <w:color w:val="000000" w:themeColor="text1"/>
        </w:rPr>
        <w:t>。以下「法」という。</w:t>
      </w:r>
      <w:r w:rsidRPr="00B80EC0">
        <w:rPr>
          <w:rFonts w:hint="eastAsia"/>
          <w:color w:val="000000" w:themeColor="text1"/>
        </w:rPr>
        <w:t>）第40</w:t>
      </w:r>
      <w:r w:rsidR="0092234E" w:rsidRPr="00B80EC0">
        <w:rPr>
          <w:rFonts w:hint="eastAsia"/>
          <w:color w:val="000000" w:themeColor="text1"/>
        </w:rPr>
        <w:t>条</w:t>
      </w:r>
      <w:r w:rsidRPr="00B80EC0">
        <w:rPr>
          <w:rFonts w:hint="eastAsia"/>
          <w:color w:val="000000" w:themeColor="text1"/>
        </w:rPr>
        <w:t>に規定する介護福祉士試験に合格</w:t>
      </w:r>
      <w:r w:rsidR="00A71CED" w:rsidRPr="00B80EC0">
        <w:rPr>
          <w:rFonts w:hint="eastAsia"/>
          <w:color w:val="000000" w:themeColor="text1"/>
        </w:rPr>
        <w:t>（社会福祉法等の一部を改正する法律（平成28年法律第21号）第５条の規定による改正後の社会福祉士及び介護福祉士法等の一部を改正する法律（平成19年法律第125号）附則第６条の２及び第６条の３に該当する者を含む。）</w:t>
      </w:r>
      <w:r w:rsidRPr="00B80EC0">
        <w:rPr>
          <w:rFonts w:hint="eastAsia"/>
          <w:color w:val="000000" w:themeColor="text1"/>
        </w:rPr>
        <w:t>し、法第42条第</w:t>
      </w:r>
      <w:r w:rsidR="001F0342" w:rsidRPr="00B80EC0">
        <w:rPr>
          <w:rFonts w:hint="eastAsia"/>
          <w:color w:val="000000" w:themeColor="text1"/>
        </w:rPr>
        <w:t>１項に規定する登録を受け、同条第２項において読み替えて準用する</w:t>
      </w:r>
      <w:r w:rsidRPr="00B80EC0">
        <w:rPr>
          <w:rFonts w:hint="eastAsia"/>
          <w:color w:val="000000" w:themeColor="text1"/>
        </w:rPr>
        <w:t>法第30条の規定による介護福祉士登録証の交付を受けた者をいう。</w:t>
      </w:r>
    </w:p>
    <w:p w14:paraId="482810F2" w14:textId="4A695AF1" w:rsidR="0090522B" w:rsidRDefault="00A55A9F" w:rsidP="00814162">
      <w:pPr>
        <w:ind w:leftChars="100" w:left="482" w:hangingChars="100" w:hanging="241"/>
        <w:rPr>
          <w:color w:val="000000" w:themeColor="text1"/>
        </w:rPr>
      </w:pPr>
      <w:r w:rsidRPr="00B80EC0">
        <w:rPr>
          <w:rFonts w:hint="eastAsia"/>
          <w:color w:val="000000" w:themeColor="text1"/>
        </w:rPr>
        <w:t>⑵　介護保険サービス事業所等　介護保険法（平成９年法律第</w:t>
      </w:r>
      <w:r w:rsidRPr="00B80EC0">
        <w:rPr>
          <w:color w:val="000000" w:themeColor="text1"/>
        </w:rPr>
        <w:t>123号）に規定する</w:t>
      </w:r>
      <w:r w:rsidR="0092234E" w:rsidRPr="00B80EC0">
        <w:rPr>
          <w:rFonts w:hint="eastAsia"/>
          <w:color w:val="000000" w:themeColor="text1"/>
        </w:rPr>
        <w:t>居宅サービス、地域密着型サービス、施設サービ</w:t>
      </w:r>
      <w:r w:rsidR="00171C58" w:rsidRPr="00B80EC0">
        <w:rPr>
          <w:rFonts w:hint="eastAsia"/>
          <w:color w:val="000000" w:themeColor="text1"/>
        </w:rPr>
        <w:t>ス、介護予防サービス若しくは地域密着</w:t>
      </w:r>
      <w:bookmarkStart w:id="0" w:name="_Hlk171352126"/>
      <w:r w:rsidR="00171C58" w:rsidRPr="00B80EC0">
        <w:rPr>
          <w:rFonts w:hint="eastAsia"/>
          <w:color w:val="000000" w:themeColor="text1"/>
        </w:rPr>
        <w:t>型介護予防サービスを行う</w:t>
      </w:r>
      <w:r w:rsidR="0092234E" w:rsidRPr="00B80EC0">
        <w:rPr>
          <w:rFonts w:hint="eastAsia"/>
          <w:color w:val="000000" w:themeColor="text1"/>
        </w:rPr>
        <w:t>事業所</w:t>
      </w:r>
      <w:r w:rsidR="00171C58" w:rsidRPr="00B80EC0">
        <w:rPr>
          <w:rFonts w:hint="eastAsia"/>
          <w:color w:val="000000" w:themeColor="text1"/>
        </w:rPr>
        <w:t>若しくは施設</w:t>
      </w:r>
      <w:r w:rsidR="0092234E" w:rsidRPr="00B80EC0">
        <w:rPr>
          <w:rFonts w:hint="eastAsia"/>
          <w:color w:val="000000" w:themeColor="text1"/>
        </w:rPr>
        <w:t>又は岩国市介護予防・日常生活支援総合事業実施要綱（平成</w:t>
      </w:r>
      <w:r w:rsidR="0092234E" w:rsidRPr="00B80EC0">
        <w:rPr>
          <w:color w:val="000000" w:themeColor="text1"/>
        </w:rPr>
        <w:t>28年４月１日制定）第10条第２項の規定により指定を受けた事業所</w:t>
      </w:r>
      <w:r w:rsidRPr="00B80EC0">
        <w:rPr>
          <w:color w:val="000000" w:themeColor="text1"/>
        </w:rPr>
        <w:t>をいう</w:t>
      </w:r>
      <w:bookmarkEnd w:id="0"/>
      <w:r w:rsidR="001D666E">
        <w:rPr>
          <w:rFonts w:hint="eastAsia"/>
          <w:color w:val="000000" w:themeColor="text1"/>
        </w:rPr>
        <w:t>。</w:t>
      </w:r>
    </w:p>
    <w:p w14:paraId="0A6A4E8B" w14:textId="0C05554A" w:rsidR="00A55A9F" w:rsidRPr="00B80EC0" w:rsidRDefault="00A55A9F" w:rsidP="00A55A9F">
      <w:pPr>
        <w:ind w:leftChars="100" w:left="482" w:hangingChars="100" w:hanging="241"/>
        <w:rPr>
          <w:color w:val="000000" w:themeColor="text1"/>
        </w:rPr>
      </w:pPr>
      <w:r w:rsidRPr="00B80EC0">
        <w:rPr>
          <w:rFonts w:hint="eastAsia"/>
          <w:color w:val="000000" w:themeColor="text1"/>
        </w:rPr>
        <w:t>⑶　常勤　介護保険サービス事業所等と期間の定めのない労働契約を締結しており、かつ、その勤務時間が、事業所において定められている常勤の従業者が勤務すべき時間数（当該時間数が週</w:t>
      </w:r>
      <w:r w:rsidRPr="00B80EC0">
        <w:rPr>
          <w:color w:val="000000" w:themeColor="text1"/>
        </w:rPr>
        <w:t>32時間を下回る場合は週32時間とする。）に達していることをいう。</w:t>
      </w:r>
    </w:p>
    <w:p w14:paraId="08A45ABC" w14:textId="77777777" w:rsidR="00A55A9F" w:rsidRPr="00B80EC0" w:rsidRDefault="00A55A9F" w:rsidP="00A55A9F">
      <w:pPr>
        <w:widowControl/>
        <w:ind w:right="964" w:firstLineChars="100" w:firstLine="241"/>
        <w:jc w:val="left"/>
        <w:rPr>
          <w:color w:val="000000" w:themeColor="text1"/>
        </w:rPr>
      </w:pPr>
      <w:r w:rsidRPr="00B80EC0">
        <w:rPr>
          <w:rFonts w:hint="eastAsia"/>
          <w:color w:val="000000" w:themeColor="text1"/>
        </w:rPr>
        <w:t>（支給対象者）</w:t>
      </w:r>
    </w:p>
    <w:p w14:paraId="2439A51B" w14:textId="77777777" w:rsidR="00A55A9F" w:rsidRPr="00CB1ECD" w:rsidRDefault="00A55A9F" w:rsidP="00A55A9F">
      <w:pPr>
        <w:widowControl/>
        <w:overflowPunct w:val="0"/>
        <w:ind w:left="241" w:hangingChars="100" w:hanging="241"/>
        <w:jc w:val="left"/>
      </w:pPr>
      <w:r w:rsidRPr="00CB1ECD">
        <w:rPr>
          <w:rFonts w:hint="eastAsia"/>
        </w:rPr>
        <w:t>第３条　給付金の支給の対象となる者は、次の各号に掲げるいずれの要件も満たす者とする。</w:t>
      </w:r>
    </w:p>
    <w:p w14:paraId="4D2F3757" w14:textId="64474B82" w:rsidR="00A55A9F" w:rsidRPr="00CB1ECD" w:rsidRDefault="00A55A9F" w:rsidP="00A55A9F">
      <w:pPr>
        <w:ind w:leftChars="100" w:left="482" w:hangingChars="100" w:hanging="241"/>
      </w:pPr>
      <w:r w:rsidRPr="00CB1ECD">
        <w:rPr>
          <w:rFonts w:hint="eastAsia"/>
        </w:rPr>
        <w:t xml:space="preserve">⑴　</w:t>
      </w:r>
      <w:r w:rsidR="0090522B" w:rsidRPr="00CB1ECD">
        <w:rPr>
          <w:rFonts w:hint="eastAsia"/>
        </w:rPr>
        <w:t>新たに</w:t>
      </w:r>
      <w:r w:rsidR="009C1734" w:rsidRPr="00CB1ECD">
        <w:rPr>
          <w:rFonts w:hint="eastAsia"/>
        </w:rPr>
        <w:t>常勤の</w:t>
      </w:r>
      <w:r w:rsidR="00E550B4" w:rsidRPr="00CB1ECD">
        <w:rPr>
          <w:rFonts w:hint="eastAsia"/>
        </w:rPr>
        <w:t>介護福祉士として、</w:t>
      </w:r>
      <w:r w:rsidRPr="00CB1ECD">
        <w:rPr>
          <w:rFonts w:hint="eastAsia"/>
        </w:rPr>
        <w:t>市内の介護保険サービス事業所等に直接雇用された者であること。</w:t>
      </w:r>
    </w:p>
    <w:p w14:paraId="224DDF59" w14:textId="1087BFC7" w:rsidR="009A6060" w:rsidRPr="00CB1ECD" w:rsidRDefault="00A55A9F" w:rsidP="009A6060">
      <w:pPr>
        <w:widowControl/>
        <w:overflowPunct w:val="0"/>
        <w:ind w:leftChars="100" w:left="482" w:hangingChars="100" w:hanging="241"/>
        <w:jc w:val="left"/>
      </w:pPr>
      <w:r w:rsidRPr="00CB1ECD">
        <w:rPr>
          <w:rFonts w:hint="eastAsia"/>
        </w:rPr>
        <w:t xml:space="preserve">⑵　</w:t>
      </w:r>
      <w:r w:rsidR="009A6060" w:rsidRPr="00CB1ECD">
        <w:rPr>
          <w:rFonts w:hint="eastAsia"/>
        </w:rPr>
        <w:t>給付金の申請時において、資格登録日（法第</w:t>
      </w:r>
      <w:r w:rsidR="009A6060" w:rsidRPr="00CB1ECD">
        <w:t>42条第１項に規定する登録をした日をいう。）</w:t>
      </w:r>
      <w:r w:rsidR="009A6060" w:rsidRPr="00CB1ECD">
        <w:rPr>
          <w:rFonts w:hint="eastAsia"/>
        </w:rPr>
        <w:t>の属する年度から起算して５年以内であること。</w:t>
      </w:r>
    </w:p>
    <w:p w14:paraId="33FF4082" w14:textId="1A5B5EB8" w:rsidR="00D91E7F" w:rsidRPr="00CB1ECD" w:rsidRDefault="00D91E7F" w:rsidP="0080628E">
      <w:pPr>
        <w:widowControl/>
        <w:overflowPunct w:val="0"/>
        <w:ind w:leftChars="100" w:left="482" w:hangingChars="100" w:hanging="241"/>
        <w:jc w:val="left"/>
      </w:pPr>
      <w:r w:rsidRPr="00CB1ECD">
        <w:rPr>
          <w:rFonts w:hint="eastAsia"/>
        </w:rPr>
        <w:t>⑶　市内の介護保険サービス事業所等において同じ雇用形態で</w:t>
      </w:r>
      <w:r w:rsidR="00AB197B" w:rsidRPr="00CB1ECD">
        <w:rPr>
          <w:rFonts w:hint="eastAsia"/>
        </w:rPr>
        <w:t>継続</w:t>
      </w:r>
      <w:r w:rsidRPr="00CB1ECD">
        <w:t>して勤務</w:t>
      </w:r>
      <w:r w:rsidRPr="00CB1ECD">
        <w:rPr>
          <w:rFonts w:hint="eastAsia"/>
        </w:rPr>
        <w:t>しており、</w:t>
      </w:r>
      <w:r w:rsidR="00FA5CFB" w:rsidRPr="00CB1ECD">
        <w:rPr>
          <w:rFonts w:hint="eastAsia"/>
        </w:rPr>
        <w:t>介護福祉士としての</w:t>
      </w:r>
      <w:r w:rsidRPr="00CB1ECD">
        <w:rPr>
          <w:rFonts w:hint="eastAsia"/>
        </w:rPr>
        <w:t>勤務期間が給付金の申請時において、１年以上３年以内である</w:t>
      </w:r>
      <w:r w:rsidRPr="00CB1ECD">
        <w:t>こと。</w:t>
      </w:r>
    </w:p>
    <w:p w14:paraId="3A6B9A07" w14:textId="1B8D3509" w:rsidR="00A55A9F" w:rsidRPr="00CB1ECD" w:rsidRDefault="00A55A9F" w:rsidP="00A55A9F">
      <w:pPr>
        <w:ind w:leftChars="100" w:left="482" w:hangingChars="100" w:hanging="241"/>
      </w:pPr>
      <w:r w:rsidRPr="00CB1ECD">
        <w:rPr>
          <w:rFonts w:hint="eastAsia"/>
        </w:rPr>
        <w:t>⑷　過去にこの要綱に基づく給付金又は岩国市新卒介護福祉士就職支援給付金の支給を</w:t>
      </w:r>
      <w:r w:rsidRPr="00CB1ECD">
        <w:rPr>
          <w:rFonts w:hint="eastAsia"/>
        </w:rPr>
        <w:lastRenderedPageBreak/>
        <w:t>受けていないこと。</w:t>
      </w:r>
    </w:p>
    <w:p w14:paraId="4D00CA85" w14:textId="0EDE1001" w:rsidR="00A55A9F" w:rsidRPr="00CB1ECD" w:rsidRDefault="00A55A9F" w:rsidP="00A55A9F">
      <w:pPr>
        <w:ind w:firstLineChars="100" w:firstLine="241"/>
      </w:pPr>
      <w:r w:rsidRPr="00CB1ECD">
        <w:rPr>
          <w:rFonts w:hint="eastAsia"/>
        </w:rPr>
        <w:t>⑸　本市において市税等の滞納がないこと。</w:t>
      </w:r>
    </w:p>
    <w:p w14:paraId="4D12087C" w14:textId="68C1E60A" w:rsidR="00A55A9F" w:rsidRPr="00CB1ECD" w:rsidRDefault="00A55A9F" w:rsidP="00A55A9F">
      <w:pPr>
        <w:ind w:leftChars="100" w:left="482" w:hangingChars="100" w:hanging="241"/>
      </w:pPr>
      <w:r w:rsidRPr="00CB1ECD">
        <w:rPr>
          <w:rFonts w:hint="eastAsia"/>
        </w:rPr>
        <w:t>⑹　岩国市暴力団排除条例（平成</w:t>
      </w:r>
      <w:r w:rsidRPr="00CB1ECD">
        <w:t>23年条例第21号）に規定する暴力団員又は暴力団若しくは暴力団員と密接な関係を有する者でないこと。</w:t>
      </w:r>
    </w:p>
    <w:p w14:paraId="3DC2BB14" w14:textId="77777777" w:rsidR="00A55A9F" w:rsidRPr="00CB1ECD" w:rsidRDefault="00A55A9F" w:rsidP="00A55A9F">
      <w:pPr>
        <w:ind w:firstLineChars="100" w:firstLine="241"/>
      </w:pPr>
      <w:r w:rsidRPr="00CB1ECD">
        <w:rPr>
          <w:rFonts w:hint="eastAsia"/>
        </w:rPr>
        <w:t>（給付金の額）</w:t>
      </w:r>
    </w:p>
    <w:p w14:paraId="728FD1B1" w14:textId="343B94D3" w:rsidR="00A55A9F" w:rsidRPr="00CB1ECD" w:rsidRDefault="00A55A9F" w:rsidP="00857BB8">
      <w:pPr>
        <w:ind w:left="241" w:hangingChars="100" w:hanging="241"/>
        <w:rPr>
          <w:bCs/>
        </w:rPr>
      </w:pPr>
      <w:r w:rsidRPr="00CB1ECD">
        <w:rPr>
          <w:rFonts w:hint="eastAsia"/>
        </w:rPr>
        <w:t>第４条　給付金の額は、</w:t>
      </w:r>
      <w:r w:rsidRPr="00CB1ECD">
        <w:t>10万円とする。</w:t>
      </w:r>
      <w:r w:rsidR="009D3788" w:rsidRPr="00CB1ECD">
        <w:rPr>
          <w:rFonts w:hint="eastAsia"/>
          <w:bCs/>
        </w:rPr>
        <w:t>ただし、過去に</w:t>
      </w:r>
      <w:r w:rsidR="00273459" w:rsidRPr="00CB1ECD">
        <w:rPr>
          <w:rFonts w:hint="eastAsia"/>
          <w:bCs/>
        </w:rPr>
        <w:t>岩国市介護職</w:t>
      </w:r>
      <w:r w:rsidR="00F311D0">
        <w:rPr>
          <w:rFonts w:hint="eastAsia"/>
          <w:bCs/>
        </w:rPr>
        <w:t>就職</w:t>
      </w:r>
      <w:r w:rsidR="00273459" w:rsidRPr="00CB1ECD">
        <w:rPr>
          <w:rFonts w:hint="eastAsia"/>
          <w:bCs/>
        </w:rPr>
        <w:t>支援給付金支給事業実施要綱（令和６年４月１日制定）による</w:t>
      </w:r>
      <w:r w:rsidR="009D3788" w:rsidRPr="00CB1ECD">
        <w:rPr>
          <w:rFonts w:hint="eastAsia"/>
          <w:bCs/>
        </w:rPr>
        <w:t>給付金</w:t>
      </w:r>
      <w:r w:rsidR="002D1C13" w:rsidRPr="00CB1ECD">
        <w:rPr>
          <w:rFonts w:hint="eastAsia"/>
          <w:bCs/>
        </w:rPr>
        <w:t>を受給している</w:t>
      </w:r>
      <w:r w:rsidR="00857BB8" w:rsidRPr="00CB1ECD">
        <w:rPr>
          <w:rFonts w:hint="eastAsia"/>
          <w:bCs/>
        </w:rPr>
        <w:t>場合は、５万円とする。</w:t>
      </w:r>
    </w:p>
    <w:p w14:paraId="126C74EE" w14:textId="681EB405" w:rsidR="00A55A9F" w:rsidRPr="00CB1ECD" w:rsidRDefault="00A55A9F" w:rsidP="00A55A9F">
      <w:pPr>
        <w:ind w:firstLineChars="100" w:firstLine="241"/>
      </w:pPr>
      <w:r w:rsidRPr="00CB1ECD">
        <w:rPr>
          <w:rFonts w:hint="eastAsia"/>
        </w:rPr>
        <w:t>（給付金の申請）</w:t>
      </w:r>
    </w:p>
    <w:p w14:paraId="65CE8B3A" w14:textId="77777777" w:rsidR="00A55A9F" w:rsidRPr="00CB1ECD" w:rsidRDefault="00A55A9F" w:rsidP="00A55A9F">
      <w:pPr>
        <w:ind w:left="241" w:hangingChars="100" w:hanging="241"/>
      </w:pPr>
      <w:r w:rsidRPr="00CB1ECD">
        <w:rPr>
          <w:rFonts w:hint="eastAsia"/>
        </w:rPr>
        <w:t>第５条　給付金の支給を受けようとする者（以下「申請者」という。）が市長に提出する書類は、次のとおりとする。</w:t>
      </w:r>
    </w:p>
    <w:p w14:paraId="3FC015D3" w14:textId="77777777" w:rsidR="00A55A9F" w:rsidRPr="00CB1ECD" w:rsidRDefault="00A55A9F" w:rsidP="00A55A9F">
      <w:pPr>
        <w:ind w:firstLineChars="100" w:firstLine="241"/>
      </w:pPr>
      <w:r w:rsidRPr="00CB1ECD">
        <w:rPr>
          <w:rFonts w:hint="eastAsia"/>
        </w:rPr>
        <w:t xml:space="preserve">　⑴　岩国市介護福祉士就職支援給付金支給申請書（様式第１号）</w:t>
      </w:r>
    </w:p>
    <w:p w14:paraId="47120CC1" w14:textId="77777777" w:rsidR="00A55A9F" w:rsidRPr="00CB1ECD" w:rsidRDefault="00A55A9F" w:rsidP="00A55A9F">
      <w:pPr>
        <w:ind w:firstLineChars="100" w:firstLine="241"/>
      </w:pPr>
      <w:r w:rsidRPr="00CB1ECD">
        <w:rPr>
          <w:rFonts w:hint="eastAsia"/>
        </w:rPr>
        <w:t xml:space="preserve">　⑵　誓約書（様式第２号）</w:t>
      </w:r>
    </w:p>
    <w:p w14:paraId="1A801E6F" w14:textId="3B0CEC6D" w:rsidR="00A55A9F" w:rsidRPr="00CB1ECD" w:rsidRDefault="00A55A9F" w:rsidP="00A55A9F">
      <w:pPr>
        <w:ind w:firstLineChars="100" w:firstLine="241"/>
      </w:pPr>
      <w:r w:rsidRPr="00CB1ECD">
        <w:rPr>
          <w:rFonts w:hint="eastAsia"/>
        </w:rPr>
        <w:t xml:space="preserve">　⑶　岩国市介護福祉士就職支援給付金勤務証明書（様式第３号）</w:t>
      </w:r>
    </w:p>
    <w:p w14:paraId="401C4564" w14:textId="7E82AC1B" w:rsidR="00A55A9F" w:rsidRPr="00CB1ECD" w:rsidRDefault="00A55A9F" w:rsidP="00A55A9F">
      <w:pPr>
        <w:ind w:firstLineChars="100" w:firstLine="241"/>
      </w:pPr>
      <w:r w:rsidRPr="00CB1ECD">
        <w:rPr>
          <w:rFonts w:hint="eastAsia"/>
        </w:rPr>
        <w:t xml:space="preserve">　⑷　</w:t>
      </w:r>
      <w:r w:rsidR="00BC5D5B" w:rsidRPr="00CB1ECD">
        <w:rPr>
          <w:rFonts w:hint="eastAsia"/>
        </w:rPr>
        <w:t>介護福祉士</w:t>
      </w:r>
      <w:r w:rsidRPr="00CB1ECD">
        <w:rPr>
          <w:rFonts w:hint="eastAsia"/>
        </w:rPr>
        <w:t>登録証の写し</w:t>
      </w:r>
    </w:p>
    <w:p w14:paraId="5B6DD027" w14:textId="77777777" w:rsidR="005E07C1" w:rsidRPr="00CB1ECD" w:rsidRDefault="00A55A9F" w:rsidP="005E07C1">
      <w:pPr>
        <w:ind w:firstLineChars="100" w:firstLine="241"/>
      </w:pPr>
      <w:r w:rsidRPr="00CB1ECD">
        <w:rPr>
          <w:rFonts w:hint="eastAsia"/>
        </w:rPr>
        <w:t xml:space="preserve">　⑸　前各号に掲げるもののほか、市長が必要と認める書類</w:t>
      </w:r>
    </w:p>
    <w:p w14:paraId="464DCBD6" w14:textId="06C8ABA7" w:rsidR="00A55A9F" w:rsidRPr="00B80EC0" w:rsidRDefault="00A55A9F" w:rsidP="005E07C1">
      <w:pPr>
        <w:rPr>
          <w:color w:val="000000" w:themeColor="text1"/>
        </w:rPr>
      </w:pPr>
      <w:r w:rsidRPr="00B80EC0">
        <w:rPr>
          <w:rFonts w:hint="eastAsia"/>
          <w:color w:val="000000" w:themeColor="text1"/>
        </w:rPr>
        <w:t>２　市長は、前項第５号の書類について、提示による申請を認めることができる。</w:t>
      </w:r>
    </w:p>
    <w:p w14:paraId="3191A88F" w14:textId="77777777" w:rsidR="00A55A9F" w:rsidRPr="00B80EC0" w:rsidRDefault="00A55A9F" w:rsidP="00A55A9F">
      <w:pPr>
        <w:rPr>
          <w:color w:val="000000" w:themeColor="text1"/>
        </w:rPr>
      </w:pPr>
      <w:r w:rsidRPr="00B80EC0">
        <w:rPr>
          <w:rFonts w:hint="eastAsia"/>
          <w:color w:val="000000" w:themeColor="text1"/>
        </w:rPr>
        <w:t xml:space="preserve">　（給付金の支給決定等）</w:t>
      </w:r>
    </w:p>
    <w:p w14:paraId="1AB0C8FE" w14:textId="77777777" w:rsidR="005E07C1" w:rsidRPr="00B80EC0" w:rsidRDefault="00A55A9F" w:rsidP="005E07C1">
      <w:pPr>
        <w:ind w:left="241" w:hangingChars="100" w:hanging="241"/>
        <w:rPr>
          <w:color w:val="000000" w:themeColor="text1"/>
        </w:rPr>
      </w:pPr>
      <w:r w:rsidRPr="00B80EC0">
        <w:rPr>
          <w:rFonts w:hint="eastAsia"/>
          <w:color w:val="000000" w:themeColor="text1"/>
        </w:rPr>
        <w:t>第６条　市長は、前条の規定による申請を受けた場合において、その内容を審査し、給付金を支給</w:t>
      </w:r>
      <w:r w:rsidR="0047359A" w:rsidRPr="00B80EC0">
        <w:rPr>
          <w:rFonts w:hint="eastAsia"/>
          <w:color w:val="000000" w:themeColor="text1"/>
        </w:rPr>
        <w:t>することが適当であると認めた</w:t>
      </w:r>
      <w:r w:rsidRPr="00B80EC0">
        <w:rPr>
          <w:rFonts w:hint="eastAsia"/>
          <w:color w:val="000000" w:themeColor="text1"/>
        </w:rPr>
        <w:t>ときは、給付金の支給の決定及び額の確定をし、岩国市介護福祉士就職支援給付金支給決定及び額の確定通知書（様式第４号）により申請者に通知するものとする。</w:t>
      </w:r>
    </w:p>
    <w:p w14:paraId="58E151D0" w14:textId="42FDB90C" w:rsidR="00A55A9F" w:rsidRPr="00B80EC0" w:rsidRDefault="00A55A9F" w:rsidP="005E07C1">
      <w:pPr>
        <w:ind w:left="241" w:hangingChars="100" w:hanging="241"/>
        <w:rPr>
          <w:color w:val="000000" w:themeColor="text1"/>
        </w:rPr>
      </w:pPr>
      <w:r w:rsidRPr="00B80EC0">
        <w:rPr>
          <w:rFonts w:hint="eastAsia"/>
          <w:color w:val="000000" w:themeColor="text1"/>
        </w:rPr>
        <w:t>２　市長は、前項の規定による審査の結果、給付金の支給が適当でないと認めたときは、岩国市介護福祉士就職支援給付金不支給決定通知書（様式第５号）により申請者に通知するものとする。</w:t>
      </w:r>
    </w:p>
    <w:p w14:paraId="570C8309" w14:textId="77777777" w:rsidR="00A55A9F" w:rsidRPr="00B80EC0" w:rsidRDefault="00A55A9F" w:rsidP="00A55A9F">
      <w:pPr>
        <w:rPr>
          <w:color w:val="000000" w:themeColor="text1"/>
        </w:rPr>
      </w:pPr>
      <w:r w:rsidRPr="00B80EC0">
        <w:rPr>
          <w:rFonts w:hint="eastAsia"/>
          <w:color w:val="000000" w:themeColor="text1"/>
        </w:rPr>
        <w:t xml:space="preserve">　（給付金の請求）</w:t>
      </w:r>
    </w:p>
    <w:p w14:paraId="160BCE62" w14:textId="77777777" w:rsidR="00A55A9F" w:rsidRPr="00B80EC0" w:rsidRDefault="00A55A9F" w:rsidP="00A55A9F">
      <w:pPr>
        <w:ind w:left="241" w:hangingChars="100" w:hanging="241"/>
        <w:rPr>
          <w:color w:val="000000" w:themeColor="text1"/>
        </w:rPr>
      </w:pPr>
      <w:r w:rsidRPr="00B80EC0">
        <w:rPr>
          <w:rFonts w:hint="eastAsia"/>
          <w:color w:val="000000" w:themeColor="text1"/>
        </w:rPr>
        <w:t>第７条　給付金の請求に使用する書類は、岩国市介護福祉士就職支援給付金請求書（様式第６号）とする。</w:t>
      </w:r>
    </w:p>
    <w:p w14:paraId="5DF93E78" w14:textId="77777777" w:rsidR="00A55A9F" w:rsidRPr="00B80EC0" w:rsidRDefault="00A55A9F" w:rsidP="00A55A9F">
      <w:pPr>
        <w:ind w:firstLineChars="100" w:firstLine="241"/>
        <w:rPr>
          <w:color w:val="000000" w:themeColor="text1"/>
        </w:rPr>
      </w:pPr>
      <w:r w:rsidRPr="00B80EC0">
        <w:rPr>
          <w:rFonts w:hint="eastAsia"/>
          <w:color w:val="000000" w:themeColor="text1"/>
        </w:rPr>
        <w:t>（給付金の支給の決定の取消し及び給付金の返還）</w:t>
      </w:r>
    </w:p>
    <w:p w14:paraId="3DDE7CA0" w14:textId="77777777" w:rsidR="00A55A9F" w:rsidRPr="00B80EC0" w:rsidRDefault="00A55A9F" w:rsidP="00B108B9">
      <w:pPr>
        <w:ind w:left="241" w:hangingChars="100" w:hanging="241"/>
        <w:rPr>
          <w:color w:val="000000" w:themeColor="text1"/>
        </w:rPr>
      </w:pPr>
      <w:r w:rsidRPr="00B80EC0">
        <w:rPr>
          <w:rFonts w:hint="eastAsia"/>
          <w:color w:val="000000" w:themeColor="text1"/>
        </w:rPr>
        <w:t>第８条　市長は、給付金の支給を受けた者が次の各号のいずれかに該当するときは、支給の決定を取り消すことができる。ただし、災害、病気等やむを得ない理由により継続した勤務ができなかった等、市長が特に認めたときは、この限りでない。</w:t>
      </w:r>
    </w:p>
    <w:p w14:paraId="1B5FE9B5" w14:textId="77777777" w:rsidR="00A55A9F" w:rsidRPr="00B80EC0" w:rsidRDefault="00A55A9F" w:rsidP="00A55A9F">
      <w:pPr>
        <w:ind w:firstLineChars="100" w:firstLine="241"/>
        <w:rPr>
          <w:color w:val="000000" w:themeColor="text1"/>
        </w:rPr>
      </w:pPr>
      <w:r w:rsidRPr="00B80EC0">
        <w:rPr>
          <w:rFonts w:hint="eastAsia"/>
          <w:color w:val="000000" w:themeColor="text1"/>
        </w:rPr>
        <w:t>⑴　この要綱に定める要件を満たしていないと判断したとき。</w:t>
      </w:r>
    </w:p>
    <w:p w14:paraId="49958797" w14:textId="77777777" w:rsidR="00A55A9F" w:rsidRPr="00B80EC0" w:rsidRDefault="00A55A9F" w:rsidP="00A55A9F">
      <w:pPr>
        <w:ind w:firstLineChars="100" w:firstLine="241"/>
        <w:rPr>
          <w:color w:val="000000" w:themeColor="text1"/>
        </w:rPr>
      </w:pPr>
      <w:r w:rsidRPr="00B80EC0">
        <w:rPr>
          <w:rFonts w:hint="eastAsia"/>
          <w:color w:val="000000" w:themeColor="text1"/>
        </w:rPr>
        <w:t>⑵　虚偽の届出その他不正の手段により本決定を受けたとき。</w:t>
      </w:r>
    </w:p>
    <w:p w14:paraId="6E5F4D35" w14:textId="546B4328" w:rsidR="00A55A9F" w:rsidRPr="00CB1ECD" w:rsidRDefault="00A55A9F" w:rsidP="00A55A9F">
      <w:pPr>
        <w:ind w:firstLineChars="100" w:firstLine="241"/>
      </w:pPr>
      <w:r w:rsidRPr="00B80EC0">
        <w:rPr>
          <w:rFonts w:hint="eastAsia"/>
          <w:color w:val="000000" w:themeColor="text1"/>
        </w:rPr>
        <w:t xml:space="preserve">⑶　</w:t>
      </w:r>
      <w:r w:rsidR="009A6060" w:rsidRPr="00CB1ECD">
        <w:rPr>
          <w:rFonts w:hint="eastAsia"/>
        </w:rPr>
        <w:t>前２号に掲げるもののほか、</w:t>
      </w:r>
      <w:r w:rsidRPr="00CB1ECD">
        <w:rPr>
          <w:rFonts w:hint="eastAsia"/>
        </w:rPr>
        <w:t>市長が不適当と認めたとき。</w:t>
      </w:r>
    </w:p>
    <w:p w14:paraId="6165CF0C" w14:textId="77777777" w:rsidR="00A55A9F" w:rsidRPr="00CB1ECD" w:rsidRDefault="00A55A9F" w:rsidP="00A55A9F">
      <w:pPr>
        <w:ind w:left="241" w:hangingChars="100" w:hanging="241"/>
      </w:pPr>
      <w:r w:rsidRPr="00CB1ECD">
        <w:rPr>
          <w:rFonts w:hint="eastAsia"/>
        </w:rPr>
        <w:t>２　市長は、給付金の支給の決定を取り消したときは、給付金の支給の決定を受けた者に対し、岩国市介護福祉士就職支援給付金支給決定取消通知書（様式第７号）により通知するものとする。</w:t>
      </w:r>
    </w:p>
    <w:p w14:paraId="19C4F47A" w14:textId="77777777" w:rsidR="00A55A9F" w:rsidRPr="00CB1ECD" w:rsidRDefault="00A55A9F" w:rsidP="00A55A9F">
      <w:pPr>
        <w:ind w:left="241" w:hangingChars="100" w:hanging="241"/>
      </w:pPr>
      <w:r w:rsidRPr="00CB1ECD">
        <w:rPr>
          <w:rFonts w:hint="eastAsia"/>
        </w:rPr>
        <w:t>３　市長は、給付金の支給の決定を取り消した場合において、既に給付金が支給されているときは、期限を定めて、支給を受けた者に対し、その返還を命ずるものとする。</w:t>
      </w:r>
    </w:p>
    <w:p w14:paraId="33E39C20" w14:textId="77777777" w:rsidR="00A55A9F" w:rsidRPr="00CB1ECD" w:rsidRDefault="00A55A9F" w:rsidP="00A55A9F">
      <w:pPr>
        <w:ind w:firstLineChars="100" w:firstLine="241"/>
      </w:pPr>
      <w:r w:rsidRPr="00CB1ECD">
        <w:rPr>
          <w:rFonts w:hint="eastAsia"/>
        </w:rPr>
        <w:lastRenderedPageBreak/>
        <w:t>（その他）</w:t>
      </w:r>
    </w:p>
    <w:p w14:paraId="3DE94D1E" w14:textId="77777777" w:rsidR="00A55A9F" w:rsidRPr="00CB1ECD" w:rsidRDefault="00A55A9F" w:rsidP="00A55A9F">
      <w:r w:rsidRPr="00CB1ECD">
        <w:rPr>
          <w:rFonts w:hint="eastAsia"/>
        </w:rPr>
        <w:t>第９条　この要綱に定めるもののほか、必要な事項は、別に定める。</w:t>
      </w:r>
    </w:p>
    <w:p w14:paraId="0DEC23E9" w14:textId="77777777" w:rsidR="00A55A9F" w:rsidRPr="00CB1ECD" w:rsidRDefault="00A55A9F" w:rsidP="00A55A9F">
      <w:pPr>
        <w:ind w:firstLineChars="300" w:firstLine="723"/>
      </w:pPr>
      <w:r w:rsidRPr="00CB1ECD">
        <w:rPr>
          <w:rFonts w:hint="eastAsia"/>
        </w:rPr>
        <w:t>附　則</w:t>
      </w:r>
    </w:p>
    <w:p w14:paraId="032F9338" w14:textId="372A67A1" w:rsidR="00A55A9F" w:rsidRPr="00CB1ECD" w:rsidRDefault="00A55A9F" w:rsidP="00A55A9F">
      <w:pPr>
        <w:ind w:firstLineChars="100" w:firstLine="241"/>
      </w:pPr>
      <w:r w:rsidRPr="00CB1ECD">
        <w:rPr>
          <w:rFonts w:hint="eastAsia"/>
        </w:rPr>
        <w:t>この要綱は、令和６年４月１日から施行する。</w:t>
      </w:r>
    </w:p>
    <w:p w14:paraId="51E7EA31" w14:textId="4A293EBB" w:rsidR="00287C04" w:rsidRPr="00CB1ECD" w:rsidRDefault="00287C04" w:rsidP="00287C04">
      <w:r w:rsidRPr="00CB1ECD">
        <w:rPr>
          <w:rFonts w:hint="eastAsia"/>
        </w:rPr>
        <w:t xml:space="preserve">　　　附　則</w:t>
      </w:r>
    </w:p>
    <w:p w14:paraId="3F8FFF40" w14:textId="0C56BCFE" w:rsidR="00287C04" w:rsidRPr="00CB1ECD" w:rsidRDefault="00287C04" w:rsidP="00287C04">
      <w:r w:rsidRPr="00CB1ECD">
        <w:t xml:space="preserve">　（施行期日）</w:t>
      </w:r>
    </w:p>
    <w:p w14:paraId="744911CD" w14:textId="3B313828" w:rsidR="00287C04" w:rsidRPr="00CB1ECD" w:rsidRDefault="00287C04" w:rsidP="00287C04">
      <w:r w:rsidRPr="00CB1ECD">
        <w:t xml:space="preserve">１　</w:t>
      </w:r>
      <w:r w:rsidRPr="00CB1ECD">
        <w:rPr>
          <w:rFonts w:hint="eastAsia"/>
        </w:rPr>
        <w:t>この要綱は、令和７年４月１日から施行する。</w:t>
      </w:r>
    </w:p>
    <w:p w14:paraId="6FE9CAAA" w14:textId="58E24B6E" w:rsidR="001619BF" w:rsidRPr="00CB1ECD" w:rsidRDefault="001619BF" w:rsidP="001619BF">
      <w:r w:rsidRPr="00CB1ECD">
        <w:t xml:space="preserve">　（経過措置）</w:t>
      </w:r>
    </w:p>
    <w:p w14:paraId="68B13435" w14:textId="67C67794" w:rsidR="001619BF" w:rsidRPr="00CB1ECD" w:rsidRDefault="001619BF" w:rsidP="001619BF">
      <w:pPr>
        <w:ind w:left="241" w:hangingChars="100" w:hanging="241"/>
      </w:pPr>
      <w:r w:rsidRPr="00CB1ECD">
        <w:rPr>
          <w:rFonts w:hint="eastAsia"/>
        </w:rPr>
        <w:t>２　この要綱の施行の際、この要綱による</w:t>
      </w:r>
      <w:r w:rsidR="00814162" w:rsidRPr="00CB1ECD">
        <w:rPr>
          <w:rFonts w:hint="eastAsia"/>
        </w:rPr>
        <w:t>改正前の岩国市介護福祉士就職支援給付金支給事業実施要綱</w:t>
      </w:r>
      <w:r w:rsidRPr="00CB1ECD">
        <w:rPr>
          <w:rFonts w:hint="eastAsia"/>
        </w:rPr>
        <w:t>による用紙で、現に残存するものは、所要の修正を加え、なお使用することができる。</w:t>
      </w:r>
    </w:p>
    <w:p w14:paraId="07B4811C" w14:textId="45DF102D" w:rsidR="002D0E5C" w:rsidRPr="00CB1ECD" w:rsidRDefault="002D0E5C" w:rsidP="0003703F">
      <w:pPr>
        <w:overflowPunct w:val="0"/>
      </w:pPr>
    </w:p>
    <w:sectPr w:rsidR="002D0E5C" w:rsidRPr="00CB1ECD" w:rsidSect="00A97C1F">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7FB93" w14:textId="77777777" w:rsidR="001B565E" w:rsidRDefault="001B565E" w:rsidP="004814D1">
      <w:r>
        <w:separator/>
      </w:r>
    </w:p>
  </w:endnote>
  <w:endnote w:type="continuationSeparator" w:id="0">
    <w:p w14:paraId="526C9925" w14:textId="77777777" w:rsidR="001B565E" w:rsidRDefault="001B565E" w:rsidP="0048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74EDC" w14:textId="77777777" w:rsidR="001B565E" w:rsidRDefault="001B565E" w:rsidP="004814D1">
      <w:r>
        <w:separator/>
      </w:r>
    </w:p>
  </w:footnote>
  <w:footnote w:type="continuationSeparator" w:id="0">
    <w:p w14:paraId="3BCF3363" w14:textId="77777777" w:rsidR="001B565E" w:rsidRDefault="001B565E" w:rsidP="00481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C7"/>
    <w:rsid w:val="000041F7"/>
    <w:rsid w:val="00017FDF"/>
    <w:rsid w:val="00022A4C"/>
    <w:rsid w:val="00035CD9"/>
    <w:rsid w:val="0003703F"/>
    <w:rsid w:val="00054371"/>
    <w:rsid w:val="00056203"/>
    <w:rsid w:val="00060254"/>
    <w:rsid w:val="00062250"/>
    <w:rsid w:val="00063804"/>
    <w:rsid w:val="00083D5B"/>
    <w:rsid w:val="00097692"/>
    <w:rsid w:val="000A5490"/>
    <w:rsid w:val="000C6B49"/>
    <w:rsid w:val="000D61FB"/>
    <w:rsid w:val="000D6B8A"/>
    <w:rsid w:val="000E1E7C"/>
    <w:rsid w:val="000E53F8"/>
    <w:rsid w:val="000F6314"/>
    <w:rsid w:val="0010259C"/>
    <w:rsid w:val="00103DB3"/>
    <w:rsid w:val="00127205"/>
    <w:rsid w:val="0013221A"/>
    <w:rsid w:val="00146245"/>
    <w:rsid w:val="001512D8"/>
    <w:rsid w:val="00156A18"/>
    <w:rsid w:val="001619BF"/>
    <w:rsid w:val="00171C58"/>
    <w:rsid w:val="001759B8"/>
    <w:rsid w:val="00190077"/>
    <w:rsid w:val="00192402"/>
    <w:rsid w:val="001A12EC"/>
    <w:rsid w:val="001A2A61"/>
    <w:rsid w:val="001B565E"/>
    <w:rsid w:val="001D07A4"/>
    <w:rsid w:val="001D2F6F"/>
    <w:rsid w:val="001D666E"/>
    <w:rsid w:val="001E5727"/>
    <w:rsid w:val="001F0342"/>
    <w:rsid w:val="001F1C1B"/>
    <w:rsid w:val="00216EDE"/>
    <w:rsid w:val="00227768"/>
    <w:rsid w:val="00227B52"/>
    <w:rsid w:val="00254683"/>
    <w:rsid w:val="002558EA"/>
    <w:rsid w:val="00263DF8"/>
    <w:rsid w:val="00264E36"/>
    <w:rsid w:val="00273459"/>
    <w:rsid w:val="00287C04"/>
    <w:rsid w:val="002A0E1E"/>
    <w:rsid w:val="002A5BFA"/>
    <w:rsid w:val="002A7960"/>
    <w:rsid w:val="002B1D0A"/>
    <w:rsid w:val="002B7AF9"/>
    <w:rsid w:val="002C1261"/>
    <w:rsid w:val="002C4C63"/>
    <w:rsid w:val="002D0E5C"/>
    <w:rsid w:val="002D1C13"/>
    <w:rsid w:val="002D5737"/>
    <w:rsid w:val="002D7B9A"/>
    <w:rsid w:val="002E0D09"/>
    <w:rsid w:val="002E71F3"/>
    <w:rsid w:val="00312640"/>
    <w:rsid w:val="00325048"/>
    <w:rsid w:val="00326394"/>
    <w:rsid w:val="00340B7D"/>
    <w:rsid w:val="00370AFF"/>
    <w:rsid w:val="003A2111"/>
    <w:rsid w:val="003A2672"/>
    <w:rsid w:val="003B14D1"/>
    <w:rsid w:val="003B28EF"/>
    <w:rsid w:val="003C45EE"/>
    <w:rsid w:val="003D30EF"/>
    <w:rsid w:val="003D7A50"/>
    <w:rsid w:val="003E6DD4"/>
    <w:rsid w:val="003F4E10"/>
    <w:rsid w:val="003F768E"/>
    <w:rsid w:val="0041680A"/>
    <w:rsid w:val="00434DA0"/>
    <w:rsid w:val="004379A1"/>
    <w:rsid w:val="00451BC5"/>
    <w:rsid w:val="00472DA6"/>
    <w:rsid w:val="0047359A"/>
    <w:rsid w:val="00474E3A"/>
    <w:rsid w:val="00474FBB"/>
    <w:rsid w:val="004814D1"/>
    <w:rsid w:val="00491495"/>
    <w:rsid w:val="00492DF7"/>
    <w:rsid w:val="00495721"/>
    <w:rsid w:val="00497A15"/>
    <w:rsid w:val="004A0803"/>
    <w:rsid w:val="004A4CF9"/>
    <w:rsid w:val="0051588D"/>
    <w:rsid w:val="005311CD"/>
    <w:rsid w:val="00532C3E"/>
    <w:rsid w:val="00533357"/>
    <w:rsid w:val="00541516"/>
    <w:rsid w:val="0054685A"/>
    <w:rsid w:val="00546DBE"/>
    <w:rsid w:val="00553CD0"/>
    <w:rsid w:val="005557D8"/>
    <w:rsid w:val="0056157C"/>
    <w:rsid w:val="005631F6"/>
    <w:rsid w:val="00563B7F"/>
    <w:rsid w:val="0056442E"/>
    <w:rsid w:val="00567401"/>
    <w:rsid w:val="00592DD8"/>
    <w:rsid w:val="005A34FD"/>
    <w:rsid w:val="005A41D1"/>
    <w:rsid w:val="005A5073"/>
    <w:rsid w:val="005D0EEA"/>
    <w:rsid w:val="005D3E45"/>
    <w:rsid w:val="005D53EC"/>
    <w:rsid w:val="005E07C1"/>
    <w:rsid w:val="005E74B2"/>
    <w:rsid w:val="005F4F68"/>
    <w:rsid w:val="005F5834"/>
    <w:rsid w:val="005F7AA2"/>
    <w:rsid w:val="006201AB"/>
    <w:rsid w:val="006330AE"/>
    <w:rsid w:val="00650EB2"/>
    <w:rsid w:val="006528B7"/>
    <w:rsid w:val="00662FDD"/>
    <w:rsid w:val="00673117"/>
    <w:rsid w:val="006A2B34"/>
    <w:rsid w:val="006A6BCA"/>
    <w:rsid w:val="006B7EDF"/>
    <w:rsid w:val="006C1014"/>
    <w:rsid w:val="006C2848"/>
    <w:rsid w:val="007162BA"/>
    <w:rsid w:val="00717E65"/>
    <w:rsid w:val="007250D9"/>
    <w:rsid w:val="00737BDF"/>
    <w:rsid w:val="007511A2"/>
    <w:rsid w:val="007519A4"/>
    <w:rsid w:val="00755165"/>
    <w:rsid w:val="00755E36"/>
    <w:rsid w:val="0076035C"/>
    <w:rsid w:val="00760A22"/>
    <w:rsid w:val="00761F67"/>
    <w:rsid w:val="0076512C"/>
    <w:rsid w:val="00765C6F"/>
    <w:rsid w:val="00780C0D"/>
    <w:rsid w:val="007879DA"/>
    <w:rsid w:val="00790A2B"/>
    <w:rsid w:val="00792D89"/>
    <w:rsid w:val="007A4348"/>
    <w:rsid w:val="007B0C60"/>
    <w:rsid w:val="007B451F"/>
    <w:rsid w:val="007B7251"/>
    <w:rsid w:val="007C2145"/>
    <w:rsid w:val="007D0450"/>
    <w:rsid w:val="007E5AFE"/>
    <w:rsid w:val="007F3B8A"/>
    <w:rsid w:val="0080628E"/>
    <w:rsid w:val="00814162"/>
    <w:rsid w:val="00825964"/>
    <w:rsid w:val="0082723B"/>
    <w:rsid w:val="00857BB8"/>
    <w:rsid w:val="008615B1"/>
    <w:rsid w:val="00880D5E"/>
    <w:rsid w:val="00895FB9"/>
    <w:rsid w:val="008A6FC7"/>
    <w:rsid w:val="008B62AB"/>
    <w:rsid w:val="008B78C8"/>
    <w:rsid w:val="008D0737"/>
    <w:rsid w:val="008D6867"/>
    <w:rsid w:val="008E4162"/>
    <w:rsid w:val="008F1E96"/>
    <w:rsid w:val="008F41B2"/>
    <w:rsid w:val="0090522B"/>
    <w:rsid w:val="0092234E"/>
    <w:rsid w:val="00923D7F"/>
    <w:rsid w:val="0092425A"/>
    <w:rsid w:val="009249A5"/>
    <w:rsid w:val="009303BA"/>
    <w:rsid w:val="00944422"/>
    <w:rsid w:val="00956E07"/>
    <w:rsid w:val="009759BF"/>
    <w:rsid w:val="00985CF2"/>
    <w:rsid w:val="00991859"/>
    <w:rsid w:val="0099190E"/>
    <w:rsid w:val="009A1512"/>
    <w:rsid w:val="009A6060"/>
    <w:rsid w:val="009A7EE5"/>
    <w:rsid w:val="009C0A1A"/>
    <w:rsid w:val="009C1734"/>
    <w:rsid w:val="009C7662"/>
    <w:rsid w:val="009D3788"/>
    <w:rsid w:val="009D7AD9"/>
    <w:rsid w:val="009E3EEB"/>
    <w:rsid w:val="00A2035D"/>
    <w:rsid w:val="00A21A6A"/>
    <w:rsid w:val="00A30743"/>
    <w:rsid w:val="00A40AE9"/>
    <w:rsid w:val="00A413B4"/>
    <w:rsid w:val="00A55A9F"/>
    <w:rsid w:val="00A6519B"/>
    <w:rsid w:val="00A660E6"/>
    <w:rsid w:val="00A6775A"/>
    <w:rsid w:val="00A70402"/>
    <w:rsid w:val="00A71CED"/>
    <w:rsid w:val="00A731D5"/>
    <w:rsid w:val="00A86E8E"/>
    <w:rsid w:val="00A97C1F"/>
    <w:rsid w:val="00AB197B"/>
    <w:rsid w:val="00AB61B7"/>
    <w:rsid w:val="00AB67FE"/>
    <w:rsid w:val="00AC5AEB"/>
    <w:rsid w:val="00AD6FE7"/>
    <w:rsid w:val="00AF0AD5"/>
    <w:rsid w:val="00B02C3A"/>
    <w:rsid w:val="00B03F73"/>
    <w:rsid w:val="00B108B9"/>
    <w:rsid w:val="00B55FA5"/>
    <w:rsid w:val="00B64F99"/>
    <w:rsid w:val="00B72345"/>
    <w:rsid w:val="00B7238F"/>
    <w:rsid w:val="00B74A1F"/>
    <w:rsid w:val="00B80EC0"/>
    <w:rsid w:val="00BB1BD9"/>
    <w:rsid w:val="00BB3E62"/>
    <w:rsid w:val="00BB5AD1"/>
    <w:rsid w:val="00BC1380"/>
    <w:rsid w:val="00BC5D5B"/>
    <w:rsid w:val="00BD395B"/>
    <w:rsid w:val="00C031B2"/>
    <w:rsid w:val="00C10B92"/>
    <w:rsid w:val="00C3753B"/>
    <w:rsid w:val="00C42CC7"/>
    <w:rsid w:val="00C436B6"/>
    <w:rsid w:val="00C44F1E"/>
    <w:rsid w:val="00C536F1"/>
    <w:rsid w:val="00C70E13"/>
    <w:rsid w:val="00C92801"/>
    <w:rsid w:val="00CA5836"/>
    <w:rsid w:val="00CB1ECD"/>
    <w:rsid w:val="00CC4424"/>
    <w:rsid w:val="00CD4163"/>
    <w:rsid w:val="00CD5ACD"/>
    <w:rsid w:val="00CD7C1A"/>
    <w:rsid w:val="00CE1B0F"/>
    <w:rsid w:val="00CE2D80"/>
    <w:rsid w:val="00CF7C96"/>
    <w:rsid w:val="00D02D79"/>
    <w:rsid w:val="00D141CA"/>
    <w:rsid w:val="00D26CD5"/>
    <w:rsid w:val="00D36EF4"/>
    <w:rsid w:val="00D4646D"/>
    <w:rsid w:val="00D51626"/>
    <w:rsid w:val="00D52D79"/>
    <w:rsid w:val="00D6485C"/>
    <w:rsid w:val="00D66BBE"/>
    <w:rsid w:val="00D7019E"/>
    <w:rsid w:val="00D727BC"/>
    <w:rsid w:val="00D735D2"/>
    <w:rsid w:val="00D73AAC"/>
    <w:rsid w:val="00D755F9"/>
    <w:rsid w:val="00D75DD4"/>
    <w:rsid w:val="00D83E4B"/>
    <w:rsid w:val="00D87A7C"/>
    <w:rsid w:val="00D903CD"/>
    <w:rsid w:val="00D91220"/>
    <w:rsid w:val="00D91E7F"/>
    <w:rsid w:val="00DA3EBB"/>
    <w:rsid w:val="00DA40AD"/>
    <w:rsid w:val="00DA4F13"/>
    <w:rsid w:val="00DB4D6F"/>
    <w:rsid w:val="00DD49B5"/>
    <w:rsid w:val="00DD5597"/>
    <w:rsid w:val="00DE61E6"/>
    <w:rsid w:val="00DF5AF6"/>
    <w:rsid w:val="00DF6E6B"/>
    <w:rsid w:val="00E10A86"/>
    <w:rsid w:val="00E3285C"/>
    <w:rsid w:val="00E51282"/>
    <w:rsid w:val="00E550B4"/>
    <w:rsid w:val="00E570BF"/>
    <w:rsid w:val="00E7247A"/>
    <w:rsid w:val="00E7695E"/>
    <w:rsid w:val="00E77107"/>
    <w:rsid w:val="00E8286C"/>
    <w:rsid w:val="00E83864"/>
    <w:rsid w:val="00E8524D"/>
    <w:rsid w:val="00E90E0F"/>
    <w:rsid w:val="00E9227A"/>
    <w:rsid w:val="00E94577"/>
    <w:rsid w:val="00E9704D"/>
    <w:rsid w:val="00EA2330"/>
    <w:rsid w:val="00EA33A8"/>
    <w:rsid w:val="00EB3611"/>
    <w:rsid w:val="00EC1263"/>
    <w:rsid w:val="00ED2FDE"/>
    <w:rsid w:val="00ED3C6C"/>
    <w:rsid w:val="00ED52D9"/>
    <w:rsid w:val="00EE7291"/>
    <w:rsid w:val="00EF7721"/>
    <w:rsid w:val="00EF799D"/>
    <w:rsid w:val="00F007DB"/>
    <w:rsid w:val="00F203E5"/>
    <w:rsid w:val="00F22D5C"/>
    <w:rsid w:val="00F311D0"/>
    <w:rsid w:val="00F46E3C"/>
    <w:rsid w:val="00F6098C"/>
    <w:rsid w:val="00F65AA4"/>
    <w:rsid w:val="00F95799"/>
    <w:rsid w:val="00FA349F"/>
    <w:rsid w:val="00FA4C8C"/>
    <w:rsid w:val="00FA5CFB"/>
    <w:rsid w:val="00FB074D"/>
    <w:rsid w:val="00FB10D7"/>
    <w:rsid w:val="00FC2386"/>
    <w:rsid w:val="00FD0C83"/>
    <w:rsid w:val="00FD2710"/>
    <w:rsid w:val="00FD3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212CF"/>
  <w15:chartTrackingRefBased/>
  <w15:docId w15:val="{008FD42F-AAA8-4B35-BBF2-66116142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4D1"/>
    <w:pPr>
      <w:tabs>
        <w:tab w:val="center" w:pos="4252"/>
        <w:tab w:val="right" w:pos="8504"/>
      </w:tabs>
      <w:snapToGrid w:val="0"/>
    </w:pPr>
  </w:style>
  <w:style w:type="character" w:customStyle="1" w:styleId="a4">
    <w:name w:val="ヘッダー (文字)"/>
    <w:basedOn w:val="a0"/>
    <w:link w:val="a3"/>
    <w:uiPriority w:val="99"/>
    <w:rsid w:val="004814D1"/>
  </w:style>
  <w:style w:type="paragraph" w:styleId="a5">
    <w:name w:val="footer"/>
    <w:basedOn w:val="a"/>
    <w:link w:val="a6"/>
    <w:uiPriority w:val="99"/>
    <w:unhideWhenUsed/>
    <w:rsid w:val="004814D1"/>
    <w:pPr>
      <w:tabs>
        <w:tab w:val="center" w:pos="4252"/>
        <w:tab w:val="right" w:pos="8504"/>
      </w:tabs>
      <w:snapToGrid w:val="0"/>
    </w:pPr>
  </w:style>
  <w:style w:type="character" w:customStyle="1" w:styleId="a6">
    <w:name w:val="フッター (文字)"/>
    <w:basedOn w:val="a0"/>
    <w:link w:val="a5"/>
    <w:uiPriority w:val="99"/>
    <w:rsid w:val="004814D1"/>
  </w:style>
  <w:style w:type="paragraph" w:styleId="a7">
    <w:name w:val="Balloon Text"/>
    <w:basedOn w:val="a"/>
    <w:link w:val="a8"/>
    <w:uiPriority w:val="99"/>
    <w:semiHidden/>
    <w:unhideWhenUsed/>
    <w:rsid w:val="004814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14D1"/>
    <w:rPr>
      <w:rFonts w:asciiTheme="majorHAnsi" w:eastAsiaTheme="majorEastAsia" w:hAnsiTheme="majorHAnsi" w:cstheme="majorBidi"/>
      <w:sz w:val="18"/>
      <w:szCs w:val="18"/>
    </w:rPr>
  </w:style>
  <w:style w:type="character" w:styleId="a9">
    <w:name w:val="annotation reference"/>
    <w:basedOn w:val="a0"/>
    <w:uiPriority w:val="99"/>
    <w:unhideWhenUsed/>
    <w:rsid w:val="0082723B"/>
    <w:rPr>
      <w:sz w:val="18"/>
      <w:szCs w:val="18"/>
    </w:rPr>
  </w:style>
  <w:style w:type="paragraph" w:styleId="aa">
    <w:name w:val="annotation text"/>
    <w:basedOn w:val="a"/>
    <w:link w:val="ab"/>
    <w:uiPriority w:val="99"/>
    <w:unhideWhenUsed/>
    <w:rsid w:val="0082723B"/>
    <w:pPr>
      <w:jc w:val="left"/>
    </w:pPr>
  </w:style>
  <w:style w:type="character" w:customStyle="1" w:styleId="ab">
    <w:name w:val="コメント文字列 (文字)"/>
    <w:basedOn w:val="a0"/>
    <w:link w:val="aa"/>
    <w:uiPriority w:val="99"/>
    <w:rsid w:val="0082723B"/>
  </w:style>
  <w:style w:type="paragraph" w:styleId="ac">
    <w:name w:val="annotation subject"/>
    <w:basedOn w:val="aa"/>
    <w:next w:val="aa"/>
    <w:link w:val="ad"/>
    <w:uiPriority w:val="99"/>
    <w:semiHidden/>
    <w:unhideWhenUsed/>
    <w:rsid w:val="0082723B"/>
    <w:rPr>
      <w:b/>
      <w:bCs/>
    </w:rPr>
  </w:style>
  <w:style w:type="character" w:customStyle="1" w:styleId="ad">
    <w:name w:val="コメント内容 (文字)"/>
    <w:basedOn w:val="ab"/>
    <w:link w:val="ac"/>
    <w:uiPriority w:val="99"/>
    <w:semiHidden/>
    <w:rsid w:val="0082723B"/>
    <w:rPr>
      <w:b/>
      <w:bCs/>
    </w:rPr>
  </w:style>
  <w:style w:type="paragraph" w:styleId="ae">
    <w:name w:val="Date"/>
    <w:basedOn w:val="a"/>
    <w:next w:val="a"/>
    <w:link w:val="af"/>
    <w:uiPriority w:val="99"/>
    <w:semiHidden/>
    <w:unhideWhenUsed/>
    <w:rsid w:val="00D4646D"/>
  </w:style>
  <w:style w:type="character" w:customStyle="1" w:styleId="af">
    <w:name w:val="日付 (文字)"/>
    <w:basedOn w:val="a0"/>
    <w:link w:val="ae"/>
    <w:uiPriority w:val="99"/>
    <w:semiHidden/>
    <w:rsid w:val="00D4646D"/>
  </w:style>
  <w:style w:type="paragraph" w:styleId="af0">
    <w:name w:val="Subtitle"/>
    <w:basedOn w:val="a"/>
    <w:next w:val="a"/>
    <w:link w:val="af1"/>
    <w:uiPriority w:val="11"/>
    <w:qFormat/>
    <w:rsid w:val="00D36EF4"/>
    <w:pPr>
      <w:jc w:val="center"/>
      <w:outlineLvl w:val="1"/>
    </w:pPr>
    <w:rPr>
      <w:rFonts w:asciiTheme="minorHAnsi" w:eastAsiaTheme="minorEastAsia"/>
      <w:sz w:val="24"/>
      <w:szCs w:val="24"/>
    </w:rPr>
  </w:style>
  <w:style w:type="character" w:customStyle="1" w:styleId="af1">
    <w:name w:val="副題 (文字)"/>
    <w:basedOn w:val="a0"/>
    <w:link w:val="af0"/>
    <w:uiPriority w:val="11"/>
    <w:rsid w:val="00D36EF4"/>
    <w:rPr>
      <w:rFonts w:asciiTheme="minorHAnsi" w:eastAsiaTheme="minorEastAsia"/>
      <w:sz w:val="24"/>
      <w:szCs w:val="24"/>
    </w:rPr>
  </w:style>
  <w:style w:type="paragraph" w:styleId="af2">
    <w:name w:val="Revision"/>
    <w:hidden/>
    <w:uiPriority w:val="99"/>
    <w:semiHidden/>
    <w:rsid w:val="00546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163106">
      <w:bodyDiv w:val="1"/>
      <w:marLeft w:val="0"/>
      <w:marRight w:val="0"/>
      <w:marTop w:val="0"/>
      <w:marBottom w:val="0"/>
      <w:divBdr>
        <w:top w:val="none" w:sz="0" w:space="0" w:color="auto"/>
        <w:left w:val="none" w:sz="0" w:space="0" w:color="auto"/>
        <w:bottom w:val="none" w:sz="0" w:space="0" w:color="auto"/>
        <w:right w:val="none" w:sz="0" w:space="0" w:color="auto"/>
      </w:divBdr>
    </w:div>
    <w:div w:id="177513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E3BF8-79F4-442B-9A87-529F44FEF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360</Words>
  <Characters>2056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室山　祐介</dc:creator>
  <cp:keywords/>
  <dc:description/>
  <cp:lastModifiedBy>益賀　律子</cp:lastModifiedBy>
  <cp:revision>20</cp:revision>
  <cp:lastPrinted>2025-04-28T07:38:00Z</cp:lastPrinted>
  <dcterms:created xsi:type="dcterms:W3CDTF">2025-04-18T09:45:00Z</dcterms:created>
  <dcterms:modified xsi:type="dcterms:W3CDTF">2025-06-03T04:34:00Z</dcterms:modified>
</cp:coreProperties>
</file>