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0B24BB" w:rsidP="00111392">
            <w:r>
              <w:rPr>
                <w:rFonts w:hint="eastAsia"/>
              </w:rPr>
              <w:t>介護保険  住民記録更新処理リスト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00A1C"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00A1C" w:rsidP="00111392">
            <w:pPr>
              <w:rPr>
                <w:lang w:eastAsia="zh-TW"/>
              </w:rPr>
            </w:pPr>
            <w:r>
              <w:rPr>
                <w:rFonts w:hint="eastAsia"/>
                <w:lang w:eastAsia="zh-TW"/>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7E06B1" w:rsidRDefault="00300A1C" w:rsidP="00111392">
            <w:r w:rsidRPr="007E06B1">
              <w:rPr>
                <w:rFonts w:hint="eastAsia"/>
                <w:szCs w:val="18"/>
              </w:rPr>
              <w:t>介護保険被保険者の資格喪失・異動・転居・転入・適用除外等の管理</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bookmarkStart w:id="0" w:name="_GoBack"/>
            <w:bookmarkEnd w:id="0"/>
          </w:p>
        </w:tc>
        <w:tc>
          <w:tcPr>
            <w:tcW w:w="6656" w:type="dxa"/>
            <w:gridSpan w:val="2"/>
          </w:tcPr>
          <w:p w:rsidR="00111392" w:rsidRPr="00A92F9D" w:rsidRDefault="00300A1C" w:rsidP="00111392">
            <w:r>
              <w:rPr>
                <w:rFonts w:hint="eastAsia"/>
              </w:rPr>
              <w:t>１氏名、２住所、３性別、４生年月日・年齢、５被保険者番号、６住民コード</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00A1C" w:rsidP="00111392">
            <w:r>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300A1C" w:rsidP="00111392">
            <w:r>
              <w:rPr>
                <w:rFonts w:hint="eastAsia"/>
              </w:rPr>
              <w:t>介護保険システムにより出力する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9F19DC"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300A1C"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300A1C">
              <w:rPr>
                <w:rFonts w:hint="eastAsia"/>
                <w:lang w:eastAsia="zh-TW"/>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A92F9D">
              <w:rPr>
                <w:rFonts w:hint="eastAsia"/>
              </w:rPr>
              <w:t>（所在地）</w:t>
            </w:r>
            <w:r w:rsidR="00300A1C">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300A1C" w:rsidRPr="00A92F9D" w:rsidRDefault="00300A1C" w:rsidP="00111392">
            <w:r>
              <w:rPr>
                <w:rFonts w:hint="eastAsia"/>
              </w:rPr>
              <w:t xml:space="preserve">　　　　　　　　　　　　―</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300A1C"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09585A" w:rsidP="00111392">
            <w:r>
              <w:rPr>
                <w:rFonts w:hint="eastAsia"/>
              </w:rPr>
              <w:t xml:space="preserve">　　　　　　　　　　　　　―</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585A"/>
    <w:rsid w:val="00097C55"/>
    <w:rsid w:val="000B24BB"/>
    <w:rsid w:val="000B3602"/>
    <w:rsid w:val="00111392"/>
    <w:rsid w:val="0025627D"/>
    <w:rsid w:val="00300A1C"/>
    <w:rsid w:val="00300CDD"/>
    <w:rsid w:val="003C55C0"/>
    <w:rsid w:val="003E07A2"/>
    <w:rsid w:val="004A07BB"/>
    <w:rsid w:val="006A62DC"/>
    <w:rsid w:val="007E06B1"/>
    <w:rsid w:val="00917FCF"/>
    <w:rsid w:val="0099361B"/>
    <w:rsid w:val="009F19DC"/>
    <w:rsid w:val="00A00FC0"/>
    <w:rsid w:val="00A37C97"/>
    <w:rsid w:val="00A46F0C"/>
    <w:rsid w:val="00A7361B"/>
    <w:rsid w:val="00A92F9D"/>
    <w:rsid w:val="00AC3397"/>
    <w:rsid w:val="00AC67B8"/>
    <w:rsid w:val="00B265FC"/>
    <w:rsid w:val="00CC2AA5"/>
    <w:rsid w:val="00D3686B"/>
    <w:rsid w:val="00DB243B"/>
    <w:rsid w:val="00E76E7C"/>
    <w:rsid w:val="00F4417F"/>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7</cp:revision>
  <cp:lastPrinted>2023-09-13T02:22:00Z</cp:lastPrinted>
  <dcterms:created xsi:type="dcterms:W3CDTF">2023-07-07T03:42:00Z</dcterms:created>
  <dcterms:modified xsi:type="dcterms:W3CDTF">2023-09-13T02:22:00Z</dcterms:modified>
</cp:coreProperties>
</file>