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5C" w:rsidRPr="005E7212" w:rsidRDefault="009C77B2" w:rsidP="0044285C">
      <w:pPr>
        <w:overflowPunct w:val="0"/>
        <w:autoSpaceDE/>
        <w:autoSpaceDN/>
        <w:jc w:val="both"/>
        <w:rPr>
          <w:rFonts w:hAnsiTheme="minorHAnsi" w:cstheme="minorBidi"/>
          <w:kern w:val="2"/>
          <w:szCs w:val="22"/>
        </w:rPr>
      </w:pPr>
      <w:r>
        <w:rPr>
          <w:rFonts w:hAnsiTheme="minorHAnsi" w:cstheme="minorBidi" w:hint="eastAsia"/>
          <w:kern w:val="2"/>
          <w:szCs w:val="22"/>
        </w:rPr>
        <w:t>様式第２号の１</w:t>
      </w:r>
      <w:bookmarkStart w:id="0" w:name="_GoBack"/>
      <w:bookmarkEnd w:id="0"/>
      <w:r w:rsidR="0044285C" w:rsidRPr="005E7212">
        <w:rPr>
          <w:rFonts w:hAnsiTheme="minorHAnsi" w:cstheme="minorBidi" w:hint="eastAsia"/>
          <w:kern w:val="2"/>
          <w:szCs w:val="22"/>
        </w:rPr>
        <w:t>（第７条、第</w:t>
      </w:r>
      <w:r w:rsidR="0044285C" w:rsidRPr="005E7212">
        <w:rPr>
          <w:rFonts w:hAnsiTheme="minorHAnsi" w:cstheme="minorBidi"/>
          <w:kern w:val="2"/>
          <w:szCs w:val="22"/>
        </w:rPr>
        <w:t>11</w:t>
      </w:r>
      <w:r w:rsidR="0044285C" w:rsidRPr="005E7212">
        <w:rPr>
          <w:rFonts w:hAnsiTheme="minorHAnsi" w:cstheme="minorBidi" w:hint="eastAsia"/>
          <w:kern w:val="2"/>
          <w:szCs w:val="22"/>
        </w:rPr>
        <w:t>条関係）</w:t>
      </w:r>
    </w:p>
    <w:p w:rsidR="0044285C" w:rsidRPr="005E7212" w:rsidRDefault="0044285C" w:rsidP="0044285C">
      <w:pPr>
        <w:autoSpaceDE/>
        <w:autoSpaceDN/>
        <w:jc w:val="center"/>
        <w:rPr>
          <w:rFonts w:hAnsiTheme="minorHAnsi" w:cstheme="minorBidi"/>
          <w:b/>
          <w:kern w:val="2"/>
          <w:sz w:val="28"/>
          <w:szCs w:val="28"/>
        </w:rPr>
      </w:pPr>
      <w:r w:rsidRPr="005E7212">
        <w:rPr>
          <w:rFonts w:cstheme="minorBidi" w:hint="eastAsia"/>
          <w:b/>
          <w:kern w:val="2"/>
          <w:sz w:val="28"/>
          <w:szCs w:val="28"/>
        </w:rPr>
        <w:t>事業計画書（事業変更計画書）</w:t>
      </w:r>
    </w:p>
    <w:p w:rsidR="0044285C" w:rsidRPr="005E7212" w:rsidRDefault="0044285C" w:rsidP="0044285C">
      <w:pPr>
        <w:autoSpaceDE/>
        <w:autoSpaceDN/>
        <w:jc w:val="both"/>
        <w:rPr>
          <w:rFonts w:hAnsi="Century" w:cs="Times New Roman"/>
          <w:kern w:val="2"/>
          <w:sz w:val="21"/>
          <w:szCs w:val="22"/>
        </w:rPr>
      </w:pPr>
      <w:r w:rsidRPr="005E7212">
        <w:rPr>
          <w:rFonts w:cstheme="minorBidi" w:hint="eastAsia"/>
          <w:kern w:val="2"/>
          <w:szCs w:val="22"/>
        </w:rPr>
        <w:t>今回申請する事業の内容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44285C" w:rsidRPr="005E7212" w:rsidTr="00C614C1">
        <w:trPr>
          <w:trHeight w:val="273"/>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⑴　事業名</w:t>
            </w:r>
          </w:p>
        </w:tc>
      </w:tr>
      <w:tr w:rsidR="0044285C" w:rsidRPr="005E7212" w:rsidTr="00C614C1">
        <w:trPr>
          <w:trHeight w:val="273"/>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 xml:space="preserve">　</w:t>
            </w:r>
          </w:p>
        </w:tc>
      </w:tr>
      <w:tr w:rsidR="0044285C" w:rsidRPr="005E7212" w:rsidTr="00C614C1">
        <w:trPr>
          <w:trHeight w:val="285"/>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⑵</w:t>
            </w:r>
            <w:r w:rsidRPr="005E7212">
              <w:rPr>
                <w:rFonts w:cstheme="minorBidi" w:hint="eastAsia"/>
                <w:kern w:val="2"/>
                <w:szCs w:val="22"/>
              </w:rPr>
              <w:t xml:space="preserve">　</w:t>
            </w:r>
            <w:r w:rsidRPr="005E7212">
              <w:rPr>
                <w:rFonts w:hAnsiTheme="minorHAnsi" w:cstheme="minorBidi" w:hint="eastAsia"/>
                <w:kern w:val="2"/>
                <w:szCs w:val="22"/>
              </w:rPr>
              <w:t>現状と取り組むべき課題</w:t>
            </w:r>
          </w:p>
        </w:tc>
      </w:tr>
      <w:tr w:rsidR="0044285C" w:rsidRPr="005E7212" w:rsidTr="00C614C1">
        <w:trPr>
          <w:trHeight w:val="765"/>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Cs w:val="22"/>
              </w:rPr>
            </w:pPr>
          </w:p>
        </w:tc>
      </w:tr>
      <w:tr w:rsidR="0044285C" w:rsidRPr="005E7212" w:rsidTr="00C614C1">
        <w:trPr>
          <w:trHeight w:val="293"/>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18"/>
                <w:szCs w:val="18"/>
              </w:rPr>
            </w:pPr>
            <w:r w:rsidRPr="005E7212">
              <w:rPr>
                <w:rFonts w:hAnsiTheme="minorHAnsi" w:cstheme="minorBidi" w:hint="eastAsia"/>
                <w:kern w:val="2"/>
                <w:szCs w:val="22"/>
              </w:rPr>
              <w:t>⑶　事業の目的</w:t>
            </w:r>
            <w:r w:rsidRPr="005E7212">
              <w:rPr>
                <w:rFonts w:hAnsiTheme="minorHAnsi" w:cstheme="minorBidi" w:hint="eastAsia"/>
                <w:kern w:val="2"/>
                <w:sz w:val="18"/>
                <w:szCs w:val="22"/>
              </w:rPr>
              <w:t>（申請事業によって何を目指しているかを記載）</w:t>
            </w:r>
          </w:p>
        </w:tc>
      </w:tr>
      <w:tr w:rsidR="0044285C" w:rsidRPr="005E7212" w:rsidTr="00C614C1">
        <w:trPr>
          <w:trHeight w:val="855"/>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285"/>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ind w:left="241" w:hangingChars="100" w:hanging="241"/>
              <w:jc w:val="both"/>
              <w:rPr>
                <w:rFonts w:hAnsiTheme="minorHAnsi" w:cstheme="minorBidi"/>
                <w:kern w:val="2"/>
                <w:sz w:val="21"/>
                <w:szCs w:val="22"/>
              </w:rPr>
            </w:pPr>
            <w:r w:rsidRPr="005E7212">
              <w:rPr>
                <w:rFonts w:hAnsiTheme="minorHAnsi" w:cstheme="minorBidi" w:hint="eastAsia"/>
                <w:kern w:val="2"/>
                <w:szCs w:val="22"/>
              </w:rPr>
              <w:t>⑷</w:t>
            </w:r>
            <w:r w:rsidRPr="005E7212">
              <w:rPr>
                <w:rFonts w:cstheme="minorBidi" w:hint="eastAsia"/>
                <w:kern w:val="2"/>
                <w:szCs w:val="22"/>
              </w:rPr>
              <w:t xml:space="preserve">　事業の具体的な目標</w:t>
            </w:r>
            <w:r w:rsidRPr="005E7212">
              <w:rPr>
                <w:rFonts w:cstheme="minorBidi" w:hint="eastAsia"/>
                <w:kern w:val="2"/>
                <w:sz w:val="18"/>
                <w:szCs w:val="22"/>
              </w:rPr>
              <w:t>（事業の目的の達成のために設定した目標を具体的に記載）</w:t>
            </w:r>
          </w:p>
        </w:tc>
      </w:tr>
      <w:tr w:rsidR="0044285C" w:rsidRPr="005E7212" w:rsidTr="00C614C1">
        <w:trPr>
          <w:trHeight w:val="798"/>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275"/>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cstheme="minorBidi"/>
                <w:kern w:val="2"/>
                <w:sz w:val="18"/>
                <w:szCs w:val="18"/>
              </w:rPr>
            </w:pPr>
            <w:r w:rsidRPr="005E7212">
              <w:rPr>
                <w:rFonts w:hAnsiTheme="minorHAnsi" w:cstheme="minorBidi" w:hint="eastAsia"/>
                <w:kern w:val="2"/>
                <w:szCs w:val="22"/>
              </w:rPr>
              <w:t>⑸</w:t>
            </w:r>
            <w:r w:rsidRPr="005E7212">
              <w:rPr>
                <w:rFonts w:cstheme="minorBidi" w:hint="eastAsia"/>
                <w:kern w:val="2"/>
                <w:szCs w:val="22"/>
              </w:rPr>
              <w:t xml:space="preserve">　事業の内容</w:t>
            </w:r>
          </w:p>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 w:val="18"/>
                <w:szCs w:val="18"/>
              </w:rPr>
              <w:t>※パワーアップ事業を申請する場合は、これまでの活動をどのように充実・発展していくのかがわかるように記入してください。</w:t>
            </w:r>
          </w:p>
        </w:tc>
      </w:tr>
      <w:tr w:rsidR="0044285C" w:rsidRPr="005E7212" w:rsidTr="00C614C1">
        <w:trPr>
          <w:trHeight w:val="275"/>
        </w:trPr>
        <w:tc>
          <w:tcPr>
            <w:tcW w:w="9639" w:type="dxa"/>
            <w:tcBorders>
              <w:top w:val="single" w:sz="4" w:space="0" w:color="auto"/>
              <w:left w:val="single" w:sz="4" w:space="0" w:color="auto"/>
              <w:bottom w:val="dotted"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実施時期</w:t>
            </w:r>
          </w:p>
        </w:tc>
      </w:tr>
      <w:tr w:rsidR="0044285C" w:rsidRPr="005E7212" w:rsidTr="00C614C1">
        <w:trPr>
          <w:trHeight w:val="275"/>
        </w:trPr>
        <w:tc>
          <w:tcPr>
            <w:tcW w:w="9639" w:type="dxa"/>
            <w:tcBorders>
              <w:top w:val="dotted" w:sz="4" w:space="0" w:color="auto"/>
              <w:left w:val="single" w:sz="4" w:space="0" w:color="auto"/>
              <w:bottom w:val="dotted"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実施場所</w:t>
            </w:r>
          </w:p>
        </w:tc>
      </w:tr>
      <w:tr w:rsidR="0044285C" w:rsidRPr="005E7212" w:rsidTr="00C614C1">
        <w:trPr>
          <w:trHeight w:val="275"/>
        </w:trPr>
        <w:tc>
          <w:tcPr>
            <w:tcW w:w="9639" w:type="dxa"/>
            <w:tcBorders>
              <w:top w:val="dotted" w:sz="4" w:space="0" w:color="auto"/>
              <w:left w:val="single" w:sz="4" w:space="0" w:color="auto"/>
              <w:bottom w:val="dotted"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実施回数</w:t>
            </w:r>
          </w:p>
        </w:tc>
      </w:tr>
      <w:tr w:rsidR="0044285C" w:rsidRPr="005E7212" w:rsidTr="00C614C1">
        <w:trPr>
          <w:trHeight w:val="275"/>
        </w:trPr>
        <w:tc>
          <w:tcPr>
            <w:tcW w:w="9639" w:type="dxa"/>
            <w:tcBorders>
              <w:top w:val="dotted" w:sz="4" w:space="0" w:color="auto"/>
              <w:left w:val="single" w:sz="4" w:space="0" w:color="auto"/>
              <w:bottom w:val="dotted"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参加予定人数</w:t>
            </w:r>
          </w:p>
        </w:tc>
      </w:tr>
      <w:tr w:rsidR="0044285C" w:rsidRPr="005E7212" w:rsidTr="00C614C1">
        <w:trPr>
          <w:trHeight w:val="275"/>
        </w:trPr>
        <w:tc>
          <w:tcPr>
            <w:tcW w:w="9639" w:type="dxa"/>
            <w:tcBorders>
              <w:top w:val="dotted" w:sz="4" w:space="0" w:color="auto"/>
              <w:left w:val="single" w:sz="4" w:space="0" w:color="auto"/>
              <w:bottom w:val="dotted"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参加料などがある場合はその単価</w:t>
            </w:r>
          </w:p>
        </w:tc>
      </w:tr>
      <w:tr w:rsidR="0044285C" w:rsidRPr="005E7212" w:rsidTr="00C614C1">
        <w:trPr>
          <w:trHeight w:val="2194"/>
        </w:trPr>
        <w:tc>
          <w:tcPr>
            <w:tcW w:w="9639" w:type="dxa"/>
            <w:tcBorders>
              <w:top w:val="dotted"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 xml:space="preserve">　事業内容詳細</w:t>
            </w:r>
          </w:p>
        </w:tc>
      </w:tr>
      <w:tr w:rsidR="0044285C" w:rsidRPr="005E7212" w:rsidTr="00C614C1">
        <w:trPr>
          <w:trHeight w:val="262"/>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⑹</w:t>
            </w:r>
            <w:r w:rsidRPr="005E7212">
              <w:rPr>
                <w:rFonts w:cstheme="minorBidi" w:hint="eastAsia"/>
                <w:kern w:val="2"/>
                <w:szCs w:val="22"/>
              </w:rPr>
              <w:t xml:space="preserve">　事業のスケジュール</w:t>
            </w:r>
            <w:r w:rsidRPr="005E7212">
              <w:rPr>
                <w:rFonts w:cstheme="minorBidi" w:hint="eastAsia"/>
                <w:kern w:val="2"/>
                <w:sz w:val="18"/>
                <w:szCs w:val="18"/>
              </w:rPr>
              <w:t>（事業計画時から実施及びその後の予定を記載）</w:t>
            </w:r>
          </w:p>
        </w:tc>
      </w:tr>
      <w:tr w:rsidR="0044285C" w:rsidRPr="005E7212" w:rsidTr="00C614C1">
        <w:trPr>
          <w:trHeight w:val="1031"/>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262"/>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⑺</w:t>
            </w:r>
            <w:r w:rsidRPr="005E7212">
              <w:rPr>
                <w:rFonts w:cstheme="minorBidi" w:hint="eastAsia"/>
                <w:kern w:val="2"/>
                <w:szCs w:val="22"/>
              </w:rPr>
              <w:t xml:space="preserve">　事業の広報・参加者の募集方法</w:t>
            </w:r>
            <w:r w:rsidRPr="005E7212">
              <w:rPr>
                <w:rFonts w:cstheme="minorBidi" w:hint="eastAsia"/>
                <w:kern w:val="2"/>
                <w:sz w:val="18"/>
                <w:szCs w:val="18"/>
              </w:rPr>
              <w:t>（申請事業の市民への周知方法等について記載）</w:t>
            </w:r>
          </w:p>
        </w:tc>
      </w:tr>
      <w:tr w:rsidR="0044285C" w:rsidRPr="005E7212" w:rsidTr="00C614C1">
        <w:trPr>
          <w:trHeight w:val="697"/>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262"/>
        </w:trPr>
        <w:tc>
          <w:tcPr>
            <w:tcW w:w="9639"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ind w:left="241" w:hangingChars="100" w:hanging="241"/>
              <w:jc w:val="both"/>
              <w:rPr>
                <w:rFonts w:hAnsiTheme="minorHAnsi" w:cstheme="minorBidi"/>
                <w:kern w:val="2"/>
                <w:sz w:val="21"/>
                <w:szCs w:val="22"/>
              </w:rPr>
            </w:pPr>
            <w:r w:rsidRPr="005E7212">
              <w:rPr>
                <w:rFonts w:cstheme="minorBidi" w:hint="eastAsia"/>
                <w:kern w:val="2"/>
                <w:szCs w:val="22"/>
              </w:rPr>
              <w:t>⑻　事業の継続性</w:t>
            </w:r>
            <w:r w:rsidRPr="005E7212">
              <w:rPr>
                <w:rFonts w:cstheme="minorBidi" w:hint="eastAsia"/>
                <w:kern w:val="2"/>
                <w:sz w:val="18"/>
                <w:szCs w:val="18"/>
              </w:rPr>
              <w:t>（交付金の交付期間終了後における資金計画など今後における事業継続の取組状況を記載）</w:t>
            </w:r>
          </w:p>
        </w:tc>
      </w:tr>
      <w:tr w:rsidR="0044285C" w:rsidRPr="005E7212" w:rsidTr="00C614C1">
        <w:trPr>
          <w:trHeight w:val="639"/>
        </w:trPr>
        <w:tc>
          <w:tcPr>
            <w:tcW w:w="9639"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hAnsiTheme="minorHAnsi" w:cstheme="minorBidi"/>
                <w:kern w:val="2"/>
                <w:sz w:val="21"/>
                <w:szCs w:val="22"/>
              </w:rPr>
            </w:pPr>
          </w:p>
        </w:tc>
      </w:tr>
    </w:tbl>
    <w:p w:rsidR="0044285C" w:rsidRPr="005E7212" w:rsidRDefault="0044285C" w:rsidP="0044285C">
      <w:pPr>
        <w:autoSpaceDE/>
        <w:autoSpaceDN/>
        <w:jc w:val="both"/>
        <w:rPr>
          <w:rFonts w:hAnsiTheme="minorHAnsi" w:cstheme="minorBidi"/>
          <w:kern w:val="2"/>
          <w:szCs w:val="22"/>
          <w:shd w:val="pct15" w:color="auto" w:fill="FFFFFF"/>
        </w:rPr>
      </w:pPr>
      <w:r w:rsidRPr="005E7212">
        <w:rPr>
          <w:rFonts w:hAnsiTheme="minorHAnsi" w:cstheme="minorBidi" w:hint="eastAsia"/>
          <w:kern w:val="2"/>
          <w:szCs w:val="22"/>
          <w:shd w:val="pct15" w:color="auto" w:fill="FFFFFF"/>
        </w:rPr>
        <w:t>以下協働事業のみ記入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8164"/>
      </w:tblGrid>
      <w:tr w:rsidR="0044285C" w:rsidRPr="005E7212" w:rsidTr="00C614C1">
        <w:trPr>
          <w:trHeight w:val="273"/>
        </w:trPr>
        <w:tc>
          <w:tcPr>
            <w:tcW w:w="9639" w:type="dxa"/>
            <w:gridSpan w:val="2"/>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⑼　協働の相手方</w:t>
            </w:r>
          </w:p>
        </w:tc>
      </w:tr>
      <w:tr w:rsidR="0044285C" w:rsidRPr="005E7212" w:rsidTr="00C614C1">
        <w:trPr>
          <w:trHeight w:val="273"/>
        </w:trPr>
        <w:tc>
          <w:tcPr>
            <w:tcW w:w="9639" w:type="dxa"/>
            <w:gridSpan w:val="2"/>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 xml:space="preserve">　</w:t>
            </w:r>
          </w:p>
        </w:tc>
      </w:tr>
      <w:tr w:rsidR="0044285C" w:rsidRPr="005E7212" w:rsidTr="00C614C1">
        <w:trPr>
          <w:trHeight w:val="273"/>
        </w:trPr>
        <w:tc>
          <w:tcPr>
            <w:tcW w:w="9639" w:type="dxa"/>
            <w:gridSpan w:val="2"/>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⑽　自団体の強み・弱み</w:t>
            </w:r>
          </w:p>
        </w:tc>
      </w:tr>
      <w:tr w:rsidR="0044285C" w:rsidRPr="005E7212" w:rsidTr="00C614C1">
        <w:trPr>
          <w:trHeight w:val="678"/>
        </w:trPr>
        <w:tc>
          <w:tcPr>
            <w:tcW w:w="1365"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center"/>
              <w:rPr>
                <w:rFonts w:cstheme="minorBidi"/>
                <w:kern w:val="2"/>
                <w:szCs w:val="22"/>
              </w:rPr>
            </w:pPr>
            <w:r w:rsidRPr="005E7212">
              <w:rPr>
                <w:rFonts w:cstheme="minorBidi" w:hint="eastAsia"/>
                <w:kern w:val="2"/>
                <w:szCs w:val="22"/>
              </w:rPr>
              <w:t xml:space="preserve">　</w:t>
            </w:r>
            <w:r w:rsidRPr="0044285C">
              <w:rPr>
                <w:rFonts w:cstheme="minorBidi" w:hint="eastAsia"/>
                <w:spacing w:val="41"/>
                <w:szCs w:val="22"/>
                <w:fitText w:val="482" w:id="-2104764416"/>
              </w:rPr>
              <w:t>強</w:t>
            </w:r>
            <w:r w:rsidRPr="0044285C">
              <w:rPr>
                <w:rFonts w:cstheme="minorBidi" w:hint="eastAsia"/>
                <w:spacing w:val="-20"/>
                <w:szCs w:val="22"/>
                <w:fitText w:val="482" w:id="-2104764416"/>
              </w:rPr>
              <w:t>み</w:t>
            </w:r>
          </w:p>
          <w:p w:rsidR="0044285C" w:rsidRPr="005E7212" w:rsidRDefault="0044285C" w:rsidP="00C614C1">
            <w:pPr>
              <w:autoSpaceDE/>
              <w:autoSpaceDN/>
              <w:jc w:val="center"/>
              <w:rPr>
                <w:rFonts w:hAnsiTheme="minorHAnsi" w:cstheme="minorBidi"/>
                <w:kern w:val="2"/>
                <w:sz w:val="21"/>
                <w:szCs w:val="22"/>
              </w:rPr>
            </w:pP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widowControl/>
              <w:autoSpaceDE/>
              <w:autoSpaceDN/>
              <w:rPr>
                <w:rFonts w:hAnsiTheme="minorHAnsi" w:cstheme="minorBidi"/>
                <w:kern w:val="2"/>
                <w:sz w:val="21"/>
                <w:szCs w:val="22"/>
              </w:rPr>
            </w:pPr>
          </w:p>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780"/>
        </w:trPr>
        <w:tc>
          <w:tcPr>
            <w:tcW w:w="1365"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center"/>
              <w:rPr>
                <w:rFonts w:cstheme="minorBidi"/>
                <w:kern w:val="2"/>
                <w:szCs w:val="22"/>
              </w:rPr>
            </w:pPr>
            <w:r w:rsidRPr="005E7212">
              <w:rPr>
                <w:rFonts w:cstheme="minorBidi" w:hint="eastAsia"/>
                <w:kern w:val="2"/>
                <w:szCs w:val="22"/>
              </w:rPr>
              <w:t xml:space="preserve">　</w:t>
            </w:r>
            <w:r w:rsidRPr="0044285C">
              <w:rPr>
                <w:rFonts w:cstheme="minorBidi" w:hint="eastAsia"/>
                <w:spacing w:val="41"/>
                <w:szCs w:val="22"/>
                <w:fitText w:val="482" w:id="-2104764415"/>
              </w:rPr>
              <w:t>弱</w:t>
            </w:r>
            <w:r w:rsidRPr="0044285C">
              <w:rPr>
                <w:rFonts w:cstheme="minorBidi" w:hint="eastAsia"/>
                <w:spacing w:val="-20"/>
                <w:szCs w:val="22"/>
                <w:fitText w:val="482" w:id="-2104764415"/>
              </w:rPr>
              <w:t>み</w:t>
            </w: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cstheme="minorBidi"/>
                <w:kern w:val="2"/>
                <w:szCs w:val="22"/>
              </w:rPr>
            </w:pPr>
          </w:p>
        </w:tc>
      </w:tr>
      <w:tr w:rsidR="0044285C" w:rsidRPr="005E7212" w:rsidTr="00C614C1">
        <w:trPr>
          <w:trHeight w:val="273"/>
        </w:trPr>
        <w:tc>
          <w:tcPr>
            <w:tcW w:w="9639" w:type="dxa"/>
            <w:gridSpan w:val="2"/>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cstheme="minorBidi" w:hint="eastAsia"/>
                <w:kern w:val="2"/>
                <w:szCs w:val="22"/>
              </w:rPr>
              <w:t>⑾　役割分担と責任、負担する内容</w:t>
            </w:r>
          </w:p>
        </w:tc>
      </w:tr>
      <w:tr w:rsidR="0044285C" w:rsidRPr="005E7212" w:rsidTr="00C614C1">
        <w:trPr>
          <w:trHeight w:val="678"/>
        </w:trPr>
        <w:tc>
          <w:tcPr>
            <w:tcW w:w="1365"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distribute"/>
              <w:rPr>
                <w:rFonts w:cstheme="minorBidi"/>
                <w:kern w:val="2"/>
                <w:szCs w:val="22"/>
              </w:rPr>
            </w:pPr>
            <w:r w:rsidRPr="005E7212">
              <w:rPr>
                <w:rFonts w:cstheme="minorBidi" w:hint="eastAsia"/>
                <w:szCs w:val="22"/>
              </w:rPr>
              <w:t xml:space="preserve">　自団体</w:t>
            </w:r>
          </w:p>
          <w:p w:rsidR="0044285C" w:rsidRPr="005E7212" w:rsidRDefault="0044285C" w:rsidP="00C614C1">
            <w:pPr>
              <w:autoSpaceDE/>
              <w:autoSpaceDN/>
              <w:jc w:val="distribute"/>
              <w:rPr>
                <w:rFonts w:hAnsiTheme="minorHAnsi" w:cstheme="minorBidi"/>
                <w:kern w:val="2"/>
                <w:sz w:val="21"/>
                <w:szCs w:val="22"/>
              </w:rPr>
            </w:pP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widowControl/>
              <w:autoSpaceDE/>
              <w:autoSpaceDN/>
              <w:rPr>
                <w:rFonts w:hAnsiTheme="minorHAnsi" w:cstheme="minorBidi"/>
                <w:kern w:val="2"/>
                <w:sz w:val="21"/>
                <w:szCs w:val="22"/>
              </w:rPr>
            </w:pPr>
          </w:p>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780"/>
        </w:trPr>
        <w:tc>
          <w:tcPr>
            <w:tcW w:w="1365"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distribute"/>
              <w:rPr>
                <w:rFonts w:cstheme="minorBidi"/>
                <w:szCs w:val="22"/>
              </w:rPr>
            </w:pPr>
            <w:r w:rsidRPr="005E7212">
              <w:rPr>
                <w:rFonts w:cstheme="minorBidi" w:hint="eastAsia"/>
                <w:szCs w:val="22"/>
              </w:rPr>
              <w:t xml:space="preserve"> 協働の</w:t>
            </w:r>
          </w:p>
          <w:p w:rsidR="0044285C" w:rsidRPr="005E7212" w:rsidRDefault="0044285C" w:rsidP="00C614C1">
            <w:pPr>
              <w:autoSpaceDE/>
              <w:autoSpaceDN/>
              <w:jc w:val="distribute"/>
              <w:rPr>
                <w:rFonts w:cstheme="minorBidi"/>
                <w:kern w:val="2"/>
                <w:szCs w:val="22"/>
              </w:rPr>
            </w:pPr>
            <w:r w:rsidRPr="005E7212">
              <w:rPr>
                <w:rFonts w:cstheme="minorBidi" w:hint="eastAsia"/>
                <w:szCs w:val="22"/>
              </w:rPr>
              <w:t xml:space="preserve"> 相手方</w:t>
            </w: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cstheme="minorBidi"/>
                <w:kern w:val="2"/>
                <w:szCs w:val="22"/>
              </w:rPr>
            </w:pPr>
          </w:p>
        </w:tc>
      </w:tr>
      <w:tr w:rsidR="0044285C" w:rsidRPr="005E7212" w:rsidTr="00C614C1">
        <w:trPr>
          <w:trHeight w:val="273"/>
        </w:trPr>
        <w:tc>
          <w:tcPr>
            <w:tcW w:w="9639" w:type="dxa"/>
            <w:gridSpan w:val="2"/>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both"/>
              <w:rPr>
                <w:rFonts w:hAnsiTheme="minorHAnsi" w:cstheme="minorBidi"/>
                <w:kern w:val="2"/>
                <w:sz w:val="21"/>
                <w:szCs w:val="22"/>
              </w:rPr>
            </w:pPr>
            <w:r w:rsidRPr="005E7212">
              <w:rPr>
                <w:rFonts w:hAnsiTheme="minorHAnsi" w:cstheme="minorBidi" w:hint="eastAsia"/>
                <w:kern w:val="2"/>
                <w:szCs w:val="22"/>
              </w:rPr>
              <w:t xml:space="preserve">⑿　</w:t>
            </w:r>
            <w:r w:rsidRPr="005E7212">
              <w:rPr>
                <w:rFonts w:cstheme="minorBidi" w:hint="eastAsia"/>
                <w:kern w:val="2"/>
                <w:szCs w:val="22"/>
              </w:rPr>
              <w:t>事業実施によるメリット</w:t>
            </w:r>
          </w:p>
        </w:tc>
      </w:tr>
      <w:tr w:rsidR="0044285C" w:rsidRPr="005E7212" w:rsidTr="00C614C1">
        <w:trPr>
          <w:trHeight w:val="678"/>
        </w:trPr>
        <w:tc>
          <w:tcPr>
            <w:tcW w:w="1365" w:type="dxa"/>
            <w:tcBorders>
              <w:top w:val="single" w:sz="4" w:space="0" w:color="auto"/>
              <w:left w:val="single" w:sz="4" w:space="0" w:color="auto"/>
              <w:bottom w:val="single" w:sz="4" w:space="0" w:color="auto"/>
              <w:right w:val="single" w:sz="4" w:space="0" w:color="auto"/>
            </w:tcBorders>
            <w:hideMark/>
          </w:tcPr>
          <w:p w:rsidR="0044285C" w:rsidRPr="005E7212" w:rsidRDefault="0044285C" w:rsidP="00C614C1">
            <w:pPr>
              <w:autoSpaceDE/>
              <w:autoSpaceDN/>
              <w:jc w:val="distribute"/>
              <w:rPr>
                <w:rFonts w:cstheme="minorBidi"/>
                <w:kern w:val="2"/>
                <w:szCs w:val="22"/>
              </w:rPr>
            </w:pPr>
            <w:r w:rsidRPr="005E7212">
              <w:rPr>
                <w:rFonts w:cstheme="minorBidi" w:hint="eastAsia"/>
                <w:szCs w:val="22"/>
              </w:rPr>
              <w:t xml:space="preserve">　自団体</w:t>
            </w:r>
          </w:p>
          <w:p w:rsidR="0044285C" w:rsidRPr="005E7212" w:rsidRDefault="0044285C" w:rsidP="00C614C1">
            <w:pPr>
              <w:autoSpaceDE/>
              <w:autoSpaceDN/>
              <w:jc w:val="distribute"/>
              <w:rPr>
                <w:rFonts w:hAnsiTheme="minorHAnsi" w:cstheme="minorBidi"/>
                <w:kern w:val="2"/>
                <w:sz w:val="21"/>
                <w:szCs w:val="22"/>
              </w:rPr>
            </w:pP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widowControl/>
              <w:autoSpaceDE/>
              <w:autoSpaceDN/>
              <w:rPr>
                <w:rFonts w:hAnsiTheme="minorHAnsi" w:cstheme="minorBidi"/>
                <w:kern w:val="2"/>
                <w:sz w:val="21"/>
                <w:szCs w:val="22"/>
              </w:rPr>
            </w:pPr>
          </w:p>
          <w:p w:rsidR="0044285C" w:rsidRPr="005E7212" w:rsidRDefault="0044285C" w:rsidP="00C614C1">
            <w:pPr>
              <w:autoSpaceDE/>
              <w:autoSpaceDN/>
              <w:jc w:val="both"/>
              <w:rPr>
                <w:rFonts w:hAnsiTheme="minorHAnsi" w:cstheme="minorBidi"/>
                <w:kern w:val="2"/>
                <w:sz w:val="21"/>
                <w:szCs w:val="22"/>
              </w:rPr>
            </w:pPr>
          </w:p>
        </w:tc>
      </w:tr>
      <w:tr w:rsidR="0044285C" w:rsidRPr="005E7212" w:rsidTr="00C614C1">
        <w:trPr>
          <w:trHeight w:val="780"/>
        </w:trPr>
        <w:tc>
          <w:tcPr>
            <w:tcW w:w="1365"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distribute"/>
              <w:rPr>
                <w:rFonts w:cstheme="minorBidi"/>
                <w:szCs w:val="22"/>
              </w:rPr>
            </w:pPr>
            <w:r w:rsidRPr="005E7212">
              <w:rPr>
                <w:rFonts w:cstheme="minorBidi" w:hint="eastAsia"/>
                <w:szCs w:val="22"/>
              </w:rPr>
              <w:t xml:space="preserve"> 協働の</w:t>
            </w:r>
          </w:p>
          <w:p w:rsidR="0044285C" w:rsidRPr="005E7212" w:rsidRDefault="0044285C" w:rsidP="00C614C1">
            <w:pPr>
              <w:autoSpaceDE/>
              <w:autoSpaceDN/>
              <w:jc w:val="distribute"/>
              <w:rPr>
                <w:rFonts w:cstheme="minorBidi"/>
                <w:kern w:val="2"/>
                <w:szCs w:val="22"/>
              </w:rPr>
            </w:pPr>
            <w:r w:rsidRPr="005E7212">
              <w:rPr>
                <w:rFonts w:cstheme="minorBidi" w:hint="eastAsia"/>
                <w:szCs w:val="22"/>
              </w:rPr>
              <w:t xml:space="preserve"> 相手方</w:t>
            </w:r>
          </w:p>
        </w:tc>
        <w:tc>
          <w:tcPr>
            <w:tcW w:w="8274" w:type="dxa"/>
            <w:tcBorders>
              <w:top w:val="single" w:sz="4" w:space="0" w:color="auto"/>
              <w:left w:val="single" w:sz="4" w:space="0" w:color="auto"/>
              <w:bottom w:val="single" w:sz="4" w:space="0" w:color="auto"/>
              <w:right w:val="single" w:sz="4" w:space="0" w:color="auto"/>
            </w:tcBorders>
          </w:tcPr>
          <w:p w:rsidR="0044285C" w:rsidRPr="005E7212" w:rsidRDefault="0044285C" w:rsidP="00C614C1">
            <w:pPr>
              <w:autoSpaceDE/>
              <w:autoSpaceDN/>
              <w:jc w:val="both"/>
              <w:rPr>
                <w:rFonts w:cstheme="minorBidi"/>
                <w:kern w:val="2"/>
                <w:szCs w:val="22"/>
              </w:rPr>
            </w:pPr>
          </w:p>
        </w:tc>
      </w:tr>
    </w:tbl>
    <w:p w:rsidR="006023DE" w:rsidRDefault="006023DE"/>
    <w:sectPr w:rsidR="006023DE" w:rsidSect="007C1A7F">
      <w:pgSz w:w="11906" w:h="16838"/>
      <w:pgMar w:top="1134" w:right="1134" w:bottom="1134" w:left="1134" w:header="851" w:footer="992" w:gutter="0"/>
      <w:cols w:space="425"/>
      <w:docGrid w:type="linesAndChars" w:linePitch="360"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5C"/>
    <w:rsid w:val="0044285C"/>
    <w:rsid w:val="006023DE"/>
    <w:rsid w:val="007C1A7F"/>
    <w:rsid w:val="0085282D"/>
    <w:rsid w:val="009C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E4E9C"/>
  <w15:chartTrackingRefBased/>
  <w15:docId w15:val="{A2204A0F-B885-4091-90A3-24A6E35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5C"/>
    <w:pPr>
      <w:widowControl w:val="0"/>
      <w:autoSpaceDE w:val="0"/>
      <w:autoSpaceDN w:val="0"/>
    </w:pPr>
    <w:rPr>
      <w:rFonts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愛</dc:creator>
  <cp:keywords/>
  <dc:description/>
  <cp:lastModifiedBy>田中　千晴</cp:lastModifiedBy>
  <cp:revision>2</cp:revision>
  <dcterms:created xsi:type="dcterms:W3CDTF">2020-02-17T06:24:00Z</dcterms:created>
  <dcterms:modified xsi:type="dcterms:W3CDTF">2020-03-18T05:50:00Z</dcterms:modified>
</cp:coreProperties>
</file>